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DEB95" w14:textId="244ADC53" w:rsidR="0024481C" w:rsidRPr="00F22513" w:rsidRDefault="0024481C" w:rsidP="0024481C">
      <w:pPr>
        <w:rPr>
          <w:rFonts w:ascii="Arial" w:hAnsi="Arial" w:cs="Arial"/>
          <w:b/>
        </w:rPr>
      </w:pPr>
      <w:r w:rsidRPr="00F22513">
        <w:rPr>
          <w:rFonts w:ascii="Arial" w:hAnsi="Arial" w:cs="Arial"/>
          <w:b/>
        </w:rPr>
        <w:t xml:space="preserve">Bildhinweise zur </w:t>
      </w:r>
      <w:r w:rsidR="002D5DFD" w:rsidRPr="00F22513">
        <w:rPr>
          <w:rFonts w:ascii="Arial" w:hAnsi="Arial" w:cs="Arial"/>
          <w:b/>
        </w:rPr>
        <w:t>Presse</w:t>
      </w:r>
      <w:r w:rsidR="002D5DFD">
        <w:rPr>
          <w:rFonts w:ascii="Arial" w:hAnsi="Arial" w:cs="Arial"/>
          <w:b/>
        </w:rPr>
        <w:t>mitteilung</w:t>
      </w:r>
      <w:r w:rsidR="002D5DFD" w:rsidRPr="00F22513">
        <w:rPr>
          <w:rFonts w:ascii="Arial" w:hAnsi="Arial" w:cs="Arial"/>
          <w:b/>
        </w:rPr>
        <w:t xml:space="preserve"> </w:t>
      </w:r>
      <w:r w:rsidRPr="00F22513">
        <w:rPr>
          <w:rFonts w:ascii="Arial" w:hAnsi="Arial" w:cs="Arial"/>
          <w:b/>
        </w:rPr>
        <w:t xml:space="preserve">vom </w:t>
      </w:r>
      <w:r w:rsidR="007566EC">
        <w:rPr>
          <w:rFonts w:ascii="Arial" w:hAnsi="Arial" w:cs="Arial"/>
          <w:b/>
        </w:rPr>
        <w:t>1</w:t>
      </w:r>
      <w:r w:rsidR="00930237">
        <w:rPr>
          <w:rFonts w:ascii="Arial" w:hAnsi="Arial" w:cs="Arial"/>
          <w:b/>
        </w:rPr>
        <w:t>0</w:t>
      </w:r>
      <w:r w:rsidRPr="00F22513">
        <w:rPr>
          <w:rFonts w:ascii="Arial" w:hAnsi="Arial" w:cs="Arial"/>
          <w:b/>
        </w:rPr>
        <w:t>.</w:t>
      </w:r>
      <w:r w:rsidR="00930237">
        <w:rPr>
          <w:rFonts w:ascii="Arial" w:hAnsi="Arial" w:cs="Arial"/>
          <w:b/>
        </w:rPr>
        <w:t>9</w:t>
      </w:r>
      <w:r w:rsidRPr="00F22513">
        <w:rPr>
          <w:rFonts w:ascii="Arial" w:hAnsi="Arial" w:cs="Arial"/>
          <w:b/>
        </w:rPr>
        <w:t>.2024</w:t>
      </w:r>
    </w:p>
    <w:p w14:paraId="0FE38E3F" w14:textId="77777777" w:rsidR="0024481C" w:rsidRPr="00F22513" w:rsidRDefault="0024481C" w:rsidP="0024481C">
      <w:pPr>
        <w:rPr>
          <w:rFonts w:ascii="Arial" w:hAnsi="Arial" w:cs="Arial"/>
          <w:b/>
        </w:rPr>
      </w:pPr>
    </w:p>
    <w:p w14:paraId="6392D447" w14:textId="175645B6" w:rsidR="00D87949" w:rsidRPr="00A445D6" w:rsidRDefault="00562804" w:rsidP="00D87949">
      <w:pPr>
        <w:rPr>
          <w:rFonts w:ascii="Arial" w:hAnsi="Arial" w:cs="Arial"/>
          <w:b/>
          <w:bCs/>
          <w:sz w:val="22"/>
          <w:szCs w:val="22"/>
        </w:rPr>
      </w:pPr>
      <w:r>
        <w:rPr>
          <w:rFonts w:ascii="Arial" w:hAnsi="Arial" w:cs="Arial"/>
          <w:b/>
          <w:bCs/>
          <w:sz w:val="22"/>
          <w:szCs w:val="22"/>
        </w:rPr>
        <w:t xml:space="preserve">01 </w:t>
      </w:r>
      <w:r w:rsidR="00930237">
        <w:rPr>
          <w:rFonts w:ascii="Arial" w:hAnsi="Arial" w:cs="Arial"/>
          <w:b/>
          <w:bCs/>
          <w:sz w:val="22"/>
          <w:szCs w:val="22"/>
        </w:rPr>
        <w:t>Kakaoschote am Baum</w:t>
      </w:r>
    </w:p>
    <w:p w14:paraId="12E6A42D" w14:textId="77777777" w:rsidR="00D87949" w:rsidRDefault="00D87949" w:rsidP="00D87949">
      <w:pPr>
        <w:rPr>
          <w:rFonts w:ascii="Arial" w:hAnsi="Arial" w:cs="Arial"/>
          <w:sz w:val="22"/>
          <w:szCs w:val="22"/>
        </w:rPr>
      </w:pPr>
    </w:p>
    <w:p w14:paraId="353519E8" w14:textId="55F5F8C6" w:rsidR="00D87949" w:rsidRPr="00562804" w:rsidRDefault="001A3CC9" w:rsidP="00D87949">
      <w:pPr>
        <w:rPr>
          <w:rFonts w:ascii="Arial" w:hAnsi="Arial" w:cs="Arial"/>
          <w:bCs/>
          <w:sz w:val="22"/>
          <w:szCs w:val="22"/>
          <w:lang w:val="en-US"/>
        </w:rPr>
      </w:pPr>
      <w:r w:rsidRPr="001A3CC9">
        <w:rPr>
          <w:rFonts w:ascii="Arial" w:hAnsi="Arial" w:cs="Arial"/>
          <w:bCs/>
          <w:sz w:val="22"/>
          <w:szCs w:val="22"/>
        </w:rPr>
        <w:t xml:space="preserve">Mit ihrer Aktion “Mit </w:t>
      </w:r>
      <w:proofErr w:type="spellStart"/>
      <w:r w:rsidRPr="001A3CC9">
        <w:rPr>
          <w:rFonts w:ascii="Arial" w:hAnsi="Arial" w:cs="Arial"/>
          <w:bCs/>
          <w:sz w:val="22"/>
          <w:szCs w:val="22"/>
        </w:rPr>
        <w:t>S</w:t>
      </w:r>
      <w:r>
        <w:rPr>
          <w:rFonts w:ascii="Arial" w:hAnsi="Arial" w:cs="Arial"/>
          <w:bCs/>
          <w:sz w:val="22"/>
          <w:szCs w:val="22"/>
        </w:rPr>
        <w:t>nacken</w:t>
      </w:r>
      <w:proofErr w:type="spellEnd"/>
      <w:r>
        <w:rPr>
          <w:rFonts w:ascii="Arial" w:hAnsi="Arial" w:cs="Arial"/>
          <w:bCs/>
          <w:sz w:val="22"/>
          <w:szCs w:val="22"/>
        </w:rPr>
        <w:t xml:space="preserve"> die Welt retten“ unterstützt die </w:t>
      </w:r>
      <w:proofErr w:type="gramStart"/>
      <w:r>
        <w:rPr>
          <w:rFonts w:ascii="Arial" w:hAnsi="Arial" w:cs="Arial"/>
          <w:bCs/>
          <w:sz w:val="22"/>
          <w:szCs w:val="22"/>
        </w:rPr>
        <w:t>GEPA Klimaprojekte</w:t>
      </w:r>
      <w:proofErr w:type="gramEnd"/>
      <w:r>
        <w:rPr>
          <w:rFonts w:ascii="Arial" w:hAnsi="Arial" w:cs="Arial"/>
          <w:bCs/>
          <w:sz w:val="22"/>
          <w:szCs w:val="22"/>
        </w:rPr>
        <w:t xml:space="preserve"> bei Handelspartnern im Globalen Süden. So möchte etwa die</w:t>
      </w:r>
      <w:r w:rsidRPr="001A3CC9">
        <w:rPr>
          <w:rFonts w:ascii="Arial" w:hAnsi="Arial" w:cs="Arial"/>
          <w:bCs/>
          <w:sz w:val="22"/>
          <w:szCs w:val="22"/>
        </w:rPr>
        <w:t xml:space="preserve"> Kooperative COOPROAGRO bis 2030 ihren kompletten Kakaoanbau auf ein „Dynamisches Agroforstsystem“ (DAS) umstellen, um sich so besser gegen die Klimakrise zu schützen.</w:t>
      </w:r>
      <w:r>
        <w:rPr>
          <w:rFonts w:ascii="Arial" w:hAnsi="Arial" w:cs="Arial"/>
          <w:bCs/>
          <w:sz w:val="22"/>
          <w:szCs w:val="22"/>
        </w:rPr>
        <w:t xml:space="preserve"> </w:t>
      </w:r>
      <w:r w:rsidRPr="001A3CC9">
        <w:rPr>
          <w:rFonts w:ascii="Arial" w:hAnsi="Arial" w:cs="Arial"/>
          <w:bCs/>
          <w:sz w:val="22"/>
          <w:szCs w:val="22"/>
          <w:lang w:val="en-US"/>
        </w:rPr>
        <w:t xml:space="preserve">Mehr </w:t>
      </w:r>
      <w:proofErr w:type="spellStart"/>
      <w:r w:rsidRPr="001A3CC9">
        <w:rPr>
          <w:rFonts w:ascii="Arial" w:hAnsi="Arial" w:cs="Arial"/>
          <w:bCs/>
          <w:sz w:val="22"/>
          <w:szCs w:val="22"/>
          <w:lang w:val="en-US"/>
        </w:rPr>
        <w:t>Infos</w:t>
      </w:r>
      <w:proofErr w:type="spellEnd"/>
      <w:r w:rsidRPr="001A3CC9">
        <w:rPr>
          <w:rFonts w:ascii="Arial" w:hAnsi="Arial" w:cs="Arial"/>
          <w:bCs/>
          <w:sz w:val="22"/>
          <w:szCs w:val="22"/>
          <w:lang w:val="en-US"/>
        </w:rPr>
        <w:t xml:space="preserve"> </w:t>
      </w:r>
      <w:proofErr w:type="spellStart"/>
      <w:r w:rsidRPr="001A3CC9">
        <w:rPr>
          <w:rFonts w:ascii="Arial" w:hAnsi="Arial" w:cs="Arial"/>
          <w:bCs/>
          <w:sz w:val="22"/>
          <w:szCs w:val="22"/>
          <w:lang w:val="en-US"/>
        </w:rPr>
        <w:t>unter</w:t>
      </w:r>
      <w:proofErr w:type="spellEnd"/>
      <w:r w:rsidRPr="001A3CC9">
        <w:rPr>
          <w:rFonts w:ascii="Arial" w:hAnsi="Arial" w:cs="Arial"/>
          <w:bCs/>
          <w:sz w:val="22"/>
          <w:szCs w:val="22"/>
          <w:lang w:val="en-US"/>
        </w:rPr>
        <w:t xml:space="preserve"> </w:t>
      </w:r>
      <w:hyperlink r:id="rId7" w:history="1">
        <w:r w:rsidRPr="001A3CC9">
          <w:rPr>
            <w:rStyle w:val="Hyperlink"/>
            <w:rFonts w:ascii="Arial" w:hAnsi="Arial" w:cs="Arial"/>
            <w:bCs/>
            <w:sz w:val="22"/>
            <w:szCs w:val="22"/>
            <w:lang w:val="en-US"/>
          </w:rPr>
          <w:t>www.gepa.de/faire-woche</w:t>
        </w:r>
      </w:hyperlink>
    </w:p>
    <w:p w14:paraId="512F9EAA" w14:textId="77777777" w:rsidR="00D87949" w:rsidRPr="00562804" w:rsidRDefault="00D87949" w:rsidP="00D87949">
      <w:pPr>
        <w:rPr>
          <w:rFonts w:ascii="Arial" w:hAnsi="Arial" w:cs="Arial"/>
          <w:bCs/>
          <w:sz w:val="22"/>
          <w:szCs w:val="22"/>
          <w:lang w:val="en-US"/>
        </w:rPr>
      </w:pPr>
    </w:p>
    <w:p w14:paraId="2AE6C13E" w14:textId="5B731CF9" w:rsidR="00D87949" w:rsidRPr="00F41E35" w:rsidRDefault="00D87949" w:rsidP="00D87949">
      <w:pPr>
        <w:rPr>
          <w:rFonts w:ascii="Arial" w:hAnsi="Arial" w:cs="Arial"/>
          <w:bCs/>
          <w:sz w:val="22"/>
          <w:szCs w:val="22"/>
          <w:highlight w:val="yellow"/>
          <w:lang w:val="en-US"/>
        </w:rPr>
      </w:pPr>
      <w:r w:rsidRPr="00EB1151">
        <w:rPr>
          <w:rFonts w:ascii="Arial" w:hAnsi="Arial" w:cs="Arial"/>
          <w:bCs/>
          <w:sz w:val="22"/>
          <w:szCs w:val="22"/>
          <w:lang w:val="en-US"/>
        </w:rPr>
        <w:t xml:space="preserve">Foto: GEPA – The </w:t>
      </w:r>
      <w:proofErr w:type="gramStart"/>
      <w:r w:rsidRPr="00EB1151">
        <w:rPr>
          <w:rFonts w:ascii="Arial" w:hAnsi="Arial" w:cs="Arial"/>
          <w:bCs/>
          <w:sz w:val="22"/>
          <w:szCs w:val="22"/>
          <w:lang w:val="en-US"/>
        </w:rPr>
        <w:t>Fair Trade</w:t>
      </w:r>
      <w:proofErr w:type="gramEnd"/>
      <w:r w:rsidRPr="00EB1151">
        <w:rPr>
          <w:rFonts w:ascii="Arial" w:hAnsi="Arial" w:cs="Arial"/>
          <w:bCs/>
          <w:sz w:val="22"/>
          <w:szCs w:val="22"/>
          <w:lang w:val="en-US"/>
        </w:rPr>
        <w:t xml:space="preserve"> Company</w:t>
      </w:r>
    </w:p>
    <w:p w14:paraId="493DD14A" w14:textId="77777777" w:rsidR="00D87949" w:rsidRDefault="00D87949" w:rsidP="007476A6">
      <w:pPr>
        <w:rPr>
          <w:rFonts w:ascii="Arial" w:hAnsi="Arial" w:cs="Arial"/>
          <w:b/>
          <w:sz w:val="22"/>
          <w:szCs w:val="22"/>
          <w:lang w:val="en-US"/>
        </w:rPr>
      </w:pPr>
    </w:p>
    <w:p w14:paraId="7717131D" w14:textId="77777777" w:rsidR="00D87949" w:rsidRPr="00562804" w:rsidRDefault="00D87949" w:rsidP="00D87949">
      <w:pPr>
        <w:rPr>
          <w:rFonts w:ascii="Arial" w:hAnsi="Arial" w:cs="Arial"/>
          <w:sz w:val="22"/>
          <w:szCs w:val="22"/>
        </w:rPr>
      </w:pPr>
      <w:r w:rsidRPr="00562804">
        <w:rPr>
          <w:rFonts w:ascii="Arial" w:hAnsi="Arial" w:cs="Arial"/>
          <w:sz w:val="22"/>
          <w:szCs w:val="22"/>
        </w:rPr>
        <w:t>____________________________________________________________</w:t>
      </w:r>
    </w:p>
    <w:p w14:paraId="42376BDA" w14:textId="77777777" w:rsidR="00D87949" w:rsidRPr="00562804" w:rsidRDefault="00D87949" w:rsidP="007476A6">
      <w:pPr>
        <w:rPr>
          <w:rFonts w:ascii="Arial" w:hAnsi="Arial" w:cs="Arial"/>
          <w:b/>
          <w:sz w:val="22"/>
          <w:szCs w:val="22"/>
        </w:rPr>
      </w:pPr>
    </w:p>
    <w:p w14:paraId="5F508E81" w14:textId="3A97EC49" w:rsidR="007476A6" w:rsidRPr="00562804" w:rsidRDefault="00562804" w:rsidP="007476A6">
      <w:pPr>
        <w:rPr>
          <w:rFonts w:ascii="Arial" w:hAnsi="Arial" w:cs="Arial"/>
          <w:b/>
          <w:sz w:val="22"/>
          <w:szCs w:val="22"/>
        </w:rPr>
      </w:pPr>
      <w:r>
        <w:rPr>
          <w:rFonts w:ascii="Arial" w:hAnsi="Arial" w:cs="Arial"/>
          <w:b/>
          <w:sz w:val="22"/>
          <w:szCs w:val="22"/>
        </w:rPr>
        <w:t xml:space="preserve">02 </w:t>
      </w:r>
      <w:r w:rsidR="00930237" w:rsidRPr="00562804">
        <w:rPr>
          <w:rFonts w:ascii="Arial" w:hAnsi="Arial" w:cs="Arial"/>
          <w:b/>
          <w:sz w:val="22"/>
          <w:szCs w:val="22"/>
        </w:rPr>
        <w:t>Marisol Villar Batista, COOPROAGRO</w:t>
      </w:r>
    </w:p>
    <w:p w14:paraId="3077C66D" w14:textId="77777777" w:rsidR="007476A6" w:rsidRPr="00562804" w:rsidRDefault="007476A6" w:rsidP="007476A6">
      <w:pPr>
        <w:rPr>
          <w:rFonts w:ascii="Arial" w:hAnsi="Arial" w:cs="Arial"/>
          <w:bCs/>
          <w:sz w:val="22"/>
          <w:szCs w:val="22"/>
          <w:highlight w:val="yellow"/>
        </w:rPr>
      </w:pPr>
    </w:p>
    <w:p w14:paraId="068220CC" w14:textId="1FAC6B8F" w:rsidR="00B041F1" w:rsidRPr="001A3CC9" w:rsidRDefault="001A3CC9" w:rsidP="007476A6">
      <w:pPr>
        <w:rPr>
          <w:rFonts w:ascii="Arial" w:hAnsi="Arial" w:cs="Arial"/>
          <w:bCs/>
          <w:sz w:val="22"/>
          <w:szCs w:val="22"/>
        </w:rPr>
      </w:pPr>
      <w:r w:rsidRPr="001A3CC9">
        <w:rPr>
          <w:rFonts w:ascii="Arial" w:hAnsi="Arial" w:cs="Arial"/>
          <w:bCs/>
          <w:sz w:val="22"/>
          <w:szCs w:val="22"/>
        </w:rPr>
        <w:t xml:space="preserve">Mit ihrer Aktion “Mit </w:t>
      </w:r>
      <w:proofErr w:type="spellStart"/>
      <w:r w:rsidRPr="001A3CC9">
        <w:rPr>
          <w:rFonts w:ascii="Arial" w:hAnsi="Arial" w:cs="Arial"/>
          <w:bCs/>
          <w:sz w:val="22"/>
          <w:szCs w:val="22"/>
        </w:rPr>
        <w:t>S</w:t>
      </w:r>
      <w:r>
        <w:rPr>
          <w:rFonts w:ascii="Arial" w:hAnsi="Arial" w:cs="Arial"/>
          <w:bCs/>
          <w:sz w:val="22"/>
          <w:szCs w:val="22"/>
        </w:rPr>
        <w:t>nacken</w:t>
      </w:r>
      <w:proofErr w:type="spellEnd"/>
      <w:r>
        <w:rPr>
          <w:rFonts w:ascii="Arial" w:hAnsi="Arial" w:cs="Arial"/>
          <w:bCs/>
          <w:sz w:val="22"/>
          <w:szCs w:val="22"/>
        </w:rPr>
        <w:t xml:space="preserve"> die Welt retten“ unterstützt die </w:t>
      </w:r>
      <w:proofErr w:type="gramStart"/>
      <w:r>
        <w:rPr>
          <w:rFonts w:ascii="Arial" w:hAnsi="Arial" w:cs="Arial"/>
          <w:bCs/>
          <w:sz w:val="22"/>
          <w:szCs w:val="22"/>
        </w:rPr>
        <w:t>GEPA Klimaprojekte</w:t>
      </w:r>
      <w:proofErr w:type="gramEnd"/>
      <w:r>
        <w:rPr>
          <w:rFonts w:ascii="Arial" w:hAnsi="Arial" w:cs="Arial"/>
          <w:bCs/>
          <w:sz w:val="22"/>
          <w:szCs w:val="22"/>
        </w:rPr>
        <w:t xml:space="preserve"> bei Handelspartnern im Globalen Süden. So möchte etwa die</w:t>
      </w:r>
      <w:r w:rsidRPr="001A3CC9">
        <w:rPr>
          <w:rFonts w:ascii="Arial" w:hAnsi="Arial" w:cs="Arial"/>
          <w:bCs/>
          <w:sz w:val="22"/>
          <w:szCs w:val="22"/>
        </w:rPr>
        <w:t xml:space="preserve"> Kooperative COOPROAGRO bis 2030 ihren kompletten Kakaoanbau auf ein „Dynamisches Agroforstsystem“ (DAS) umstellen</w:t>
      </w:r>
      <w:r>
        <w:rPr>
          <w:rFonts w:ascii="Arial" w:hAnsi="Arial" w:cs="Arial"/>
          <w:bCs/>
          <w:sz w:val="22"/>
          <w:szCs w:val="22"/>
        </w:rPr>
        <w:t xml:space="preserve">. </w:t>
      </w:r>
      <w:r w:rsidRPr="001A3CC9">
        <w:rPr>
          <w:rFonts w:ascii="Arial" w:hAnsi="Arial" w:cs="Arial"/>
          <w:bCs/>
          <w:sz w:val="22"/>
          <w:szCs w:val="22"/>
        </w:rPr>
        <w:t>Marisol Villar Batista, Kakaobäuerin und Mitglied bei COOPROAGRO, erklärt: „Die Pflanzen spenden Schatten und in Bezug auf den Klimawandel sind die verschiedenen Pflanzen gut für Umwelt und Boden".</w:t>
      </w:r>
    </w:p>
    <w:p w14:paraId="2A5D0A6F" w14:textId="77777777" w:rsidR="000E7DE9" w:rsidRPr="001A3CC9" w:rsidRDefault="000E7DE9" w:rsidP="007476A6">
      <w:pPr>
        <w:rPr>
          <w:rFonts w:ascii="Arial" w:hAnsi="Arial" w:cs="Arial"/>
          <w:bCs/>
          <w:sz w:val="22"/>
          <w:szCs w:val="22"/>
        </w:rPr>
      </w:pPr>
    </w:p>
    <w:p w14:paraId="3667E7C8" w14:textId="08E0DDB2" w:rsidR="007476A6" w:rsidRPr="00EB1151" w:rsidRDefault="007476A6" w:rsidP="007476A6">
      <w:pPr>
        <w:rPr>
          <w:rFonts w:ascii="Arial" w:hAnsi="Arial" w:cs="Arial"/>
          <w:bCs/>
          <w:sz w:val="22"/>
          <w:szCs w:val="22"/>
          <w:highlight w:val="yellow"/>
          <w:lang w:val="en-US"/>
        </w:rPr>
      </w:pPr>
      <w:r w:rsidRPr="00EB1151">
        <w:rPr>
          <w:rFonts w:ascii="Arial" w:hAnsi="Arial" w:cs="Arial"/>
          <w:bCs/>
          <w:sz w:val="22"/>
          <w:szCs w:val="22"/>
          <w:lang w:val="en-US"/>
        </w:rPr>
        <w:t xml:space="preserve">Foto: GEPA – The </w:t>
      </w:r>
      <w:proofErr w:type="gramStart"/>
      <w:r w:rsidRPr="00EB1151">
        <w:rPr>
          <w:rFonts w:ascii="Arial" w:hAnsi="Arial" w:cs="Arial"/>
          <w:bCs/>
          <w:sz w:val="22"/>
          <w:szCs w:val="22"/>
          <w:lang w:val="en-US"/>
        </w:rPr>
        <w:t>Fair Trade</w:t>
      </w:r>
      <w:proofErr w:type="gramEnd"/>
      <w:r w:rsidR="00EB1151" w:rsidRPr="00EB1151">
        <w:rPr>
          <w:rFonts w:ascii="Arial" w:hAnsi="Arial" w:cs="Arial"/>
          <w:bCs/>
          <w:sz w:val="22"/>
          <w:szCs w:val="22"/>
          <w:lang w:val="en-US"/>
        </w:rPr>
        <w:t xml:space="preserve"> Company</w:t>
      </w:r>
    </w:p>
    <w:p w14:paraId="0AF2AAF1" w14:textId="3AA3703D" w:rsidR="00335F54" w:rsidRPr="00681B00" w:rsidRDefault="007476A6" w:rsidP="007476A6">
      <w:pPr>
        <w:rPr>
          <w:rFonts w:ascii="Arial" w:hAnsi="Arial" w:cs="Arial"/>
          <w:sz w:val="22"/>
          <w:szCs w:val="22"/>
        </w:rPr>
      </w:pPr>
      <w:r w:rsidRPr="00681B00">
        <w:rPr>
          <w:rFonts w:ascii="Arial" w:hAnsi="Arial" w:cs="Arial"/>
          <w:sz w:val="22"/>
          <w:szCs w:val="22"/>
        </w:rPr>
        <w:t>____________________________________________________________</w:t>
      </w:r>
    </w:p>
    <w:p w14:paraId="2383E740" w14:textId="77777777" w:rsidR="00D87949" w:rsidRPr="00681B00" w:rsidRDefault="00D87949" w:rsidP="007476A6">
      <w:pPr>
        <w:rPr>
          <w:rFonts w:ascii="Arial" w:hAnsi="Arial" w:cs="Arial"/>
          <w:sz w:val="22"/>
          <w:szCs w:val="22"/>
        </w:rPr>
      </w:pPr>
    </w:p>
    <w:p w14:paraId="1F4CD4F5" w14:textId="753B20C0" w:rsidR="00562804" w:rsidRPr="00562804" w:rsidRDefault="00562804" w:rsidP="00562804">
      <w:pPr>
        <w:rPr>
          <w:rFonts w:ascii="Arial" w:hAnsi="Arial" w:cs="Arial"/>
          <w:b/>
          <w:sz w:val="22"/>
          <w:szCs w:val="22"/>
        </w:rPr>
      </w:pPr>
      <w:r>
        <w:rPr>
          <w:rFonts w:ascii="Arial" w:hAnsi="Arial" w:cs="Arial"/>
          <w:b/>
          <w:sz w:val="22"/>
          <w:szCs w:val="22"/>
        </w:rPr>
        <w:t xml:space="preserve">03 </w:t>
      </w:r>
      <w:r w:rsidRPr="00562804">
        <w:rPr>
          <w:rFonts w:ascii="Arial" w:hAnsi="Arial" w:cs="Arial"/>
          <w:b/>
          <w:sz w:val="22"/>
          <w:szCs w:val="22"/>
        </w:rPr>
        <w:t>Marisol Villar Batista, COOPROAGRO</w:t>
      </w:r>
      <w:r>
        <w:rPr>
          <w:rFonts w:ascii="Arial" w:hAnsi="Arial" w:cs="Arial"/>
          <w:b/>
          <w:sz w:val="22"/>
          <w:szCs w:val="22"/>
        </w:rPr>
        <w:t xml:space="preserve"> (2)</w:t>
      </w:r>
    </w:p>
    <w:p w14:paraId="61928C99" w14:textId="77777777" w:rsidR="00562804" w:rsidRPr="00562804" w:rsidRDefault="00562804" w:rsidP="00562804">
      <w:pPr>
        <w:rPr>
          <w:rFonts w:ascii="Arial" w:hAnsi="Arial" w:cs="Arial"/>
          <w:bCs/>
          <w:sz w:val="22"/>
          <w:szCs w:val="22"/>
          <w:highlight w:val="yellow"/>
        </w:rPr>
      </w:pPr>
    </w:p>
    <w:p w14:paraId="4E28C25E" w14:textId="77777777" w:rsidR="00562804" w:rsidRPr="001A3CC9" w:rsidRDefault="00562804" w:rsidP="00562804">
      <w:pPr>
        <w:rPr>
          <w:rFonts w:ascii="Arial" w:hAnsi="Arial" w:cs="Arial"/>
          <w:bCs/>
          <w:sz w:val="22"/>
          <w:szCs w:val="22"/>
        </w:rPr>
      </w:pPr>
      <w:r w:rsidRPr="001A3CC9">
        <w:rPr>
          <w:rFonts w:ascii="Arial" w:hAnsi="Arial" w:cs="Arial"/>
          <w:bCs/>
          <w:sz w:val="22"/>
          <w:szCs w:val="22"/>
        </w:rPr>
        <w:t xml:space="preserve">Mit ihrer Aktion “Mit </w:t>
      </w:r>
      <w:proofErr w:type="spellStart"/>
      <w:r w:rsidRPr="001A3CC9">
        <w:rPr>
          <w:rFonts w:ascii="Arial" w:hAnsi="Arial" w:cs="Arial"/>
          <w:bCs/>
          <w:sz w:val="22"/>
          <w:szCs w:val="22"/>
        </w:rPr>
        <w:t>S</w:t>
      </w:r>
      <w:r>
        <w:rPr>
          <w:rFonts w:ascii="Arial" w:hAnsi="Arial" w:cs="Arial"/>
          <w:bCs/>
          <w:sz w:val="22"/>
          <w:szCs w:val="22"/>
        </w:rPr>
        <w:t>nacken</w:t>
      </w:r>
      <w:proofErr w:type="spellEnd"/>
      <w:r>
        <w:rPr>
          <w:rFonts w:ascii="Arial" w:hAnsi="Arial" w:cs="Arial"/>
          <w:bCs/>
          <w:sz w:val="22"/>
          <w:szCs w:val="22"/>
        </w:rPr>
        <w:t xml:space="preserve"> die Welt retten“ unterstützt die </w:t>
      </w:r>
      <w:proofErr w:type="gramStart"/>
      <w:r>
        <w:rPr>
          <w:rFonts w:ascii="Arial" w:hAnsi="Arial" w:cs="Arial"/>
          <w:bCs/>
          <w:sz w:val="22"/>
          <w:szCs w:val="22"/>
        </w:rPr>
        <w:t>GEPA Klimaprojekte</w:t>
      </w:r>
      <w:proofErr w:type="gramEnd"/>
      <w:r>
        <w:rPr>
          <w:rFonts w:ascii="Arial" w:hAnsi="Arial" w:cs="Arial"/>
          <w:bCs/>
          <w:sz w:val="22"/>
          <w:szCs w:val="22"/>
        </w:rPr>
        <w:t xml:space="preserve"> bei Handelspartnern im Globalen Süden. So möchte etwa die</w:t>
      </w:r>
      <w:r w:rsidRPr="001A3CC9">
        <w:rPr>
          <w:rFonts w:ascii="Arial" w:hAnsi="Arial" w:cs="Arial"/>
          <w:bCs/>
          <w:sz w:val="22"/>
          <w:szCs w:val="22"/>
        </w:rPr>
        <w:t xml:space="preserve"> Kooperative COOPROAGRO bis 2030 ihren kompletten Kakaoanbau auf ein „Dynamisches Agroforstsystem“ (DAS) umstellen</w:t>
      </w:r>
      <w:r>
        <w:rPr>
          <w:rFonts w:ascii="Arial" w:hAnsi="Arial" w:cs="Arial"/>
          <w:bCs/>
          <w:sz w:val="22"/>
          <w:szCs w:val="22"/>
        </w:rPr>
        <w:t xml:space="preserve">. </w:t>
      </w:r>
      <w:r w:rsidRPr="001A3CC9">
        <w:rPr>
          <w:rFonts w:ascii="Arial" w:hAnsi="Arial" w:cs="Arial"/>
          <w:bCs/>
          <w:sz w:val="22"/>
          <w:szCs w:val="22"/>
        </w:rPr>
        <w:t>Marisol Villar Batista, Kakaobäuerin und Mitglied bei COOPROAGRO, erklärt: „Die Pflanzen spenden Schatten und in Bezug auf den Klimawandel sind die verschiedenen Pflanzen gut für Umwelt und Boden".</w:t>
      </w:r>
    </w:p>
    <w:p w14:paraId="0CB56280" w14:textId="77777777" w:rsidR="00562804" w:rsidRPr="001A3CC9" w:rsidRDefault="00562804" w:rsidP="00562804">
      <w:pPr>
        <w:rPr>
          <w:rFonts w:ascii="Arial" w:hAnsi="Arial" w:cs="Arial"/>
          <w:bCs/>
          <w:sz w:val="22"/>
          <w:szCs w:val="22"/>
        </w:rPr>
      </w:pPr>
    </w:p>
    <w:p w14:paraId="25906D84" w14:textId="77777777" w:rsidR="00562804" w:rsidRPr="00EB1151" w:rsidRDefault="00562804" w:rsidP="00562804">
      <w:pPr>
        <w:rPr>
          <w:rFonts w:ascii="Arial" w:hAnsi="Arial" w:cs="Arial"/>
          <w:bCs/>
          <w:sz w:val="22"/>
          <w:szCs w:val="22"/>
          <w:highlight w:val="yellow"/>
          <w:lang w:val="en-US"/>
        </w:rPr>
      </w:pPr>
      <w:r w:rsidRPr="00EB1151">
        <w:rPr>
          <w:rFonts w:ascii="Arial" w:hAnsi="Arial" w:cs="Arial"/>
          <w:bCs/>
          <w:sz w:val="22"/>
          <w:szCs w:val="22"/>
          <w:lang w:val="en-US"/>
        </w:rPr>
        <w:t xml:space="preserve">Foto: GEPA – The </w:t>
      </w:r>
      <w:proofErr w:type="gramStart"/>
      <w:r w:rsidRPr="00EB1151">
        <w:rPr>
          <w:rFonts w:ascii="Arial" w:hAnsi="Arial" w:cs="Arial"/>
          <w:bCs/>
          <w:sz w:val="22"/>
          <w:szCs w:val="22"/>
          <w:lang w:val="en-US"/>
        </w:rPr>
        <w:t>Fair Trade</w:t>
      </w:r>
      <w:proofErr w:type="gramEnd"/>
      <w:r w:rsidRPr="00EB1151">
        <w:rPr>
          <w:rFonts w:ascii="Arial" w:hAnsi="Arial" w:cs="Arial"/>
          <w:bCs/>
          <w:sz w:val="22"/>
          <w:szCs w:val="22"/>
          <w:lang w:val="en-US"/>
        </w:rPr>
        <w:t xml:space="preserve"> Company</w:t>
      </w:r>
    </w:p>
    <w:p w14:paraId="30C63074" w14:textId="77777777" w:rsidR="00562804" w:rsidRPr="00681B00" w:rsidRDefault="00562804" w:rsidP="00562804">
      <w:pPr>
        <w:rPr>
          <w:rFonts w:ascii="Arial" w:hAnsi="Arial" w:cs="Arial"/>
          <w:sz w:val="22"/>
          <w:szCs w:val="22"/>
        </w:rPr>
      </w:pPr>
      <w:r w:rsidRPr="00681B00">
        <w:rPr>
          <w:rFonts w:ascii="Arial" w:hAnsi="Arial" w:cs="Arial"/>
          <w:sz w:val="22"/>
          <w:szCs w:val="22"/>
        </w:rPr>
        <w:t>____________________________________________________________</w:t>
      </w:r>
    </w:p>
    <w:p w14:paraId="193848C8" w14:textId="77777777" w:rsidR="00562804" w:rsidRDefault="00562804" w:rsidP="00930237">
      <w:pPr>
        <w:rPr>
          <w:rFonts w:ascii="Arial" w:hAnsi="Arial" w:cs="Arial"/>
          <w:b/>
          <w:sz w:val="22"/>
          <w:szCs w:val="22"/>
        </w:rPr>
      </w:pPr>
    </w:p>
    <w:p w14:paraId="75D92EAE" w14:textId="2F541802" w:rsidR="00930237" w:rsidRPr="00930237" w:rsidRDefault="00562804" w:rsidP="00930237">
      <w:pPr>
        <w:rPr>
          <w:rFonts w:ascii="Arial" w:hAnsi="Arial" w:cs="Arial"/>
          <w:b/>
          <w:sz w:val="22"/>
          <w:szCs w:val="22"/>
        </w:rPr>
      </w:pPr>
      <w:r>
        <w:rPr>
          <w:rFonts w:ascii="Arial" w:hAnsi="Arial" w:cs="Arial"/>
          <w:b/>
          <w:sz w:val="22"/>
          <w:szCs w:val="22"/>
        </w:rPr>
        <w:t xml:space="preserve">04 </w:t>
      </w:r>
      <w:r w:rsidR="00930237" w:rsidRPr="00930237">
        <w:rPr>
          <w:rFonts w:ascii="Arial" w:hAnsi="Arial" w:cs="Arial"/>
          <w:b/>
          <w:sz w:val="22"/>
          <w:szCs w:val="22"/>
        </w:rPr>
        <w:t xml:space="preserve">Key Visual Mit </w:t>
      </w:r>
      <w:proofErr w:type="spellStart"/>
      <w:r w:rsidR="00930237" w:rsidRPr="00930237">
        <w:rPr>
          <w:rFonts w:ascii="Arial" w:hAnsi="Arial" w:cs="Arial"/>
          <w:b/>
          <w:sz w:val="22"/>
          <w:szCs w:val="22"/>
        </w:rPr>
        <w:t>Snacken</w:t>
      </w:r>
      <w:proofErr w:type="spellEnd"/>
      <w:r w:rsidR="00930237" w:rsidRPr="00930237">
        <w:rPr>
          <w:rFonts w:ascii="Arial" w:hAnsi="Arial" w:cs="Arial"/>
          <w:b/>
          <w:sz w:val="22"/>
          <w:szCs w:val="22"/>
        </w:rPr>
        <w:t xml:space="preserve"> die Welt</w:t>
      </w:r>
      <w:r w:rsidR="00930237">
        <w:rPr>
          <w:rFonts w:ascii="Arial" w:hAnsi="Arial" w:cs="Arial"/>
          <w:b/>
          <w:sz w:val="22"/>
          <w:szCs w:val="22"/>
        </w:rPr>
        <w:t xml:space="preserve"> retten</w:t>
      </w:r>
    </w:p>
    <w:p w14:paraId="27E0CF09" w14:textId="77777777" w:rsidR="00930237" w:rsidRPr="00930237" w:rsidRDefault="00930237" w:rsidP="00930237">
      <w:pPr>
        <w:rPr>
          <w:rFonts w:ascii="Arial" w:hAnsi="Arial" w:cs="Arial"/>
          <w:bCs/>
          <w:sz w:val="22"/>
          <w:szCs w:val="22"/>
          <w:highlight w:val="yellow"/>
        </w:rPr>
      </w:pPr>
    </w:p>
    <w:p w14:paraId="76734FA1" w14:textId="6508A2B4" w:rsidR="00930237" w:rsidRPr="001A3CC9" w:rsidRDefault="00681B00" w:rsidP="00930237">
      <w:pPr>
        <w:rPr>
          <w:rFonts w:ascii="Arial" w:hAnsi="Arial" w:cs="Arial"/>
          <w:bCs/>
          <w:sz w:val="22"/>
          <w:szCs w:val="22"/>
          <w:lang w:val="en-US"/>
        </w:rPr>
      </w:pPr>
      <w:r w:rsidRPr="00681B00">
        <w:rPr>
          <w:rFonts w:ascii="Arial" w:hAnsi="Arial" w:cs="Arial"/>
          <w:bCs/>
          <w:sz w:val="22"/>
          <w:szCs w:val="22"/>
        </w:rPr>
        <w:t xml:space="preserve">Im Aktionszeitraum vom 1. bis 30.9. fließen </w:t>
      </w:r>
      <w:r>
        <w:rPr>
          <w:rFonts w:ascii="Arial" w:hAnsi="Arial" w:cs="Arial"/>
          <w:bCs/>
          <w:sz w:val="22"/>
          <w:szCs w:val="22"/>
        </w:rPr>
        <w:t xml:space="preserve">im Rahmen der GEPA-Aktion „Mit </w:t>
      </w:r>
      <w:proofErr w:type="spellStart"/>
      <w:r>
        <w:rPr>
          <w:rFonts w:ascii="Arial" w:hAnsi="Arial" w:cs="Arial"/>
          <w:bCs/>
          <w:sz w:val="22"/>
          <w:szCs w:val="22"/>
        </w:rPr>
        <w:t>Snacken</w:t>
      </w:r>
      <w:proofErr w:type="spellEnd"/>
      <w:r>
        <w:rPr>
          <w:rFonts w:ascii="Arial" w:hAnsi="Arial" w:cs="Arial"/>
          <w:bCs/>
          <w:sz w:val="22"/>
          <w:szCs w:val="22"/>
        </w:rPr>
        <w:t xml:space="preserve"> die Welt retten“ </w:t>
      </w:r>
      <w:r w:rsidRPr="00681B00">
        <w:rPr>
          <w:rFonts w:ascii="Arial" w:hAnsi="Arial" w:cs="Arial"/>
          <w:bCs/>
          <w:sz w:val="22"/>
          <w:szCs w:val="22"/>
        </w:rPr>
        <w:t xml:space="preserve">fünf Prozent des Umsatzes mit </w:t>
      </w:r>
      <w:r>
        <w:rPr>
          <w:rFonts w:ascii="Arial" w:hAnsi="Arial" w:cs="Arial"/>
          <w:bCs/>
          <w:sz w:val="22"/>
          <w:szCs w:val="22"/>
        </w:rPr>
        <w:t>Schokor</w:t>
      </w:r>
      <w:r w:rsidRPr="00681B00">
        <w:rPr>
          <w:rFonts w:ascii="Arial" w:hAnsi="Arial" w:cs="Arial"/>
          <w:bCs/>
          <w:sz w:val="22"/>
          <w:szCs w:val="22"/>
        </w:rPr>
        <w:t xml:space="preserve">iegeln aus dem neuen Sortiment </w:t>
      </w:r>
      <w:r>
        <w:rPr>
          <w:rFonts w:ascii="Arial" w:hAnsi="Arial" w:cs="Arial"/>
          <w:bCs/>
          <w:sz w:val="22"/>
          <w:szCs w:val="22"/>
        </w:rPr>
        <w:t xml:space="preserve">und anderen Aktionsprodukten </w:t>
      </w:r>
      <w:r w:rsidRPr="00681B00">
        <w:rPr>
          <w:rFonts w:ascii="Arial" w:hAnsi="Arial" w:cs="Arial"/>
          <w:bCs/>
          <w:sz w:val="22"/>
          <w:szCs w:val="22"/>
        </w:rPr>
        <w:t xml:space="preserve">in einen europäischen </w:t>
      </w:r>
      <w:proofErr w:type="spellStart"/>
      <w:r w:rsidRPr="00681B00">
        <w:rPr>
          <w:rFonts w:ascii="Arial" w:hAnsi="Arial" w:cs="Arial"/>
          <w:bCs/>
          <w:sz w:val="22"/>
          <w:szCs w:val="22"/>
        </w:rPr>
        <w:t>KIimafonds</w:t>
      </w:r>
      <w:proofErr w:type="spellEnd"/>
      <w:r w:rsidRPr="00681B00">
        <w:rPr>
          <w:rFonts w:ascii="Arial" w:hAnsi="Arial" w:cs="Arial"/>
          <w:bCs/>
          <w:sz w:val="22"/>
          <w:szCs w:val="22"/>
        </w:rPr>
        <w:t>.</w:t>
      </w:r>
      <w:r>
        <w:rPr>
          <w:rFonts w:ascii="Arial" w:hAnsi="Arial" w:cs="Arial"/>
          <w:bCs/>
          <w:sz w:val="22"/>
          <w:szCs w:val="22"/>
        </w:rPr>
        <w:t xml:space="preserve"> </w:t>
      </w:r>
      <w:r w:rsidRPr="001A3CC9">
        <w:rPr>
          <w:rFonts w:ascii="Arial" w:hAnsi="Arial" w:cs="Arial"/>
          <w:bCs/>
          <w:sz w:val="22"/>
          <w:szCs w:val="22"/>
          <w:lang w:val="en-US"/>
        </w:rPr>
        <w:t xml:space="preserve">Mehr </w:t>
      </w:r>
      <w:proofErr w:type="spellStart"/>
      <w:r w:rsidRPr="001A3CC9">
        <w:rPr>
          <w:rFonts w:ascii="Arial" w:hAnsi="Arial" w:cs="Arial"/>
          <w:bCs/>
          <w:sz w:val="22"/>
          <w:szCs w:val="22"/>
          <w:lang w:val="en-US"/>
        </w:rPr>
        <w:t>Infos</w:t>
      </w:r>
      <w:proofErr w:type="spellEnd"/>
      <w:r w:rsidRPr="001A3CC9">
        <w:rPr>
          <w:rFonts w:ascii="Arial" w:hAnsi="Arial" w:cs="Arial"/>
          <w:bCs/>
          <w:sz w:val="22"/>
          <w:szCs w:val="22"/>
          <w:lang w:val="en-US"/>
        </w:rPr>
        <w:t xml:space="preserve"> </w:t>
      </w:r>
      <w:proofErr w:type="spellStart"/>
      <w:r w:rsidRPr="001A3CC9">
        <w:rPr>
          <w:rFonts w:ascii="Arial" w:hAnsi="Arial" w:cs="Arial"/>
          <w:bCs/>
          <w:sz w:val="22"/>
          <w:szCs w:val="22"/>
          <w:lang w:val="en-US"/>
        </w:rPr>
        <w:t>unter</w:t>
      </w:r>
      <w:proofErr w:type="spellEnd"/>
      <w:r w:rsidRPr="001A3CC9">
        <w:rPr>
          <w:rFonts w:ascii="Arial" w:hAnsi="Arial" w:cs="Arial"/>
          <w:bCs/>
          <w:sz w:val="22"/>
          <w:szCs w:val="22"/>
          <w:lang w:val="en-US"/>
        </w:rPr>
        <w:t xml:space="preserve"> </w:t>
      </w:r>
      <w:hyperlink r:id="rId8" w:history="1">
        <w:r w:rsidRPr="001A3CC9">
          <w:rPr>
            <w:rStyle w:val="Hyperlink"/>
            <w:rFonts w:ascii="Arial" w:hAnsi="Arial" w:cs="Arial"/>
            <w:bCs/>
            <w:sz w:val="22"/>
            <w:szCs w:val="22"/>
            <w:lang w:val="en-US"/>
          </w:rPr>
          <w:t>www.gepa.de/faire-woche</w:t>
        </w:r>
      </w:hyperlink>
      <w:r w:rsidRPr="001A3CC9">
        <w:rPr>
          <w:rFonts w:ascii="Arial" w:hAnsi="Arial" w:cs="Arial"/>
          <w:bCs/>
          <w:sz w:val="22"/>
          <w:szCs w:val="22"/>
          <w:lang w:val="en-US"/>
        </w:rPr>
        <w:t xml:space="preserve"> </w:t>
      </w:r>
    </w:p>
    <w:p w14:paraId="40C2B8A4" w14:textId="77777777" w:rsidR="00930237" w:rsidRPr="001A3CC9" w:rsidRDefault="00930237" w:rsidP="00930237">
      <w:pPr>
        <w:rPr>
          <w:rFonts w:ascii="Arial" w:hAnsi="Arial" w:cs="Arial"/>
          <w:bCs/>
          <w:sz w:val="22"/>
          <w:szCs w:val="22"/>
          <w:lang w:val="en-US"/>
        </w:rPr>
      </w:pPr>
    </w:p>
    <w:p w14:paraId="69DFDD0E" w14:textId="50E139CE" w:rsidR="00930237" w:rsidRDefault="00930237" w:rsidP="00930237">
      <w:pPr>
        <w:rPr>
          <w:rFonts w:ascii="Arial" w:hAnsi="Arial" w:cs="Arial"/>
          <w:sz w:val="22"/>
          <w:szCs w:val="22"/>
          <w:lang w:val="en-US"/>
        </w:rPr>
      </w:pPr>
      <w:r w:rsidRPr="00EB1151">
        <w:rPr>
          <w:rFonts w:ascii="Arial" w:hAnsi="Arial" w:cs="Arial"/>
          <w:bCs/>
          <w:sz w:val="22"/>
          <w:szCs w:val="22"/>
          <w:lang w:val="en-US"/>
        </w:rPr>
        <w:t xml:space="preserve">Foto: GEPA – The </w:t>
      </w:r>
      <w:proofErr w:type="gramStart"/>
      <w:r w:rsidRPr="00EB1151">
        <w:rPr>
          <w:rFonts w:ascii="Arial" w:hAnsi="Arial" w:cs="Arial"/>
          <w:bCs/>
          <w:sz w:val="22"/>
          <w:szCs w:val="22"/>
          <w:lang w:val="en-US"/>
        </w:rPr>
        <w:t>Fair Trade</w:t>
      </w:r>
      <w:proofErr w:type="gramEnd"/>
      <w:r w:rsidRPr="00EB1151">
        <w:rPr>
          <w:rFonts w:ascii="Arial" w:hAnsi="Arial" w:cs="Arial"/>
          <w:bCs/>
          <w:sz w:val="22"/>
          <w:szCs w:val="22"/>
          <w:lang w:val="en-US"/>
        </w:rPr>
        <w:t xml:space="preserve"> Company</w:t>
      </w:r>
      <w:r w:rsidRPr="00EB1151">
        <w:rPr>
          <w:rFonts w:ascii="Arial" w:hAnsi="Arial" w:cs="Arial"/>
          <w:sz w:val="22"/>
          <w:szCs w:val="22"/>
          <w:lang w:val="en-US"/>
        </w:rPr>
        <w:t xml:space="preserve"> ____________________________________________________________</w:t>
      </w:r>
    </w:p>
    <w:p w14:paraId="2AC8D67C" w14:textId="77777777" w:rsidR="00930237" w:rsidRDefault="00930237" w:rsidP="00D87949">
      <w:pPr>
        <w:rPr>
          <w:rFonts w:ascii="Arial" w:hAnsi="Arial" w:cs="Arial"/>
          <w:b/>
          <w:sz w:val="22"/>
          <w:szCs w:val="22"/>
          <w:lang w:val="en-US"/>
        </w:rPr>
      </w:pPr>
    </w:p>
    <w:p w14:paraId="28815680" w14:textId="77777777" w:rsidR="00562804" w:rsidRDefault="00562804" w:rsidP="00D87949">
      <w:pPr>
        <w:rPr>
          <w:rFonts w:ascii="Arial" w:hAnsi="Arial" w:cs="Arial"/>
          <w:b/>
          <w:sz w:val="22"/>
          <w:szCs w:val="22"/>
          <w:lang w:val="en-US"/>
        </w:rPr>
      </w:pPr>
    </w:p>
    <w:p w14:paraId="28FD600A" w14:textId="77777777" w:rsidR="00562804" w:rsidRDefault="00562804" w:rsidP="00D87949">
      <w:pPr>
        <w:rPr>
          <w:rFonts w:ascii="Arial" w:hAnsi="Arial" w:cs="Arial"/>
          <w:b/>
          <w:sz w:val="22"/>
          <w:szCs w:val="22"/>
          <w:lang w:val="en-US"/>
        </w:rPr>
      </w:pPr>
    </w:p>
    <w:p w14:paraId="6EC06F9C" w14:textId="77777777" w:rsidR="00562804" w:rsidRDefault="00562804" w:rsidP="00D87949">
      <w:pPr>
        <w:rPr>
          <w:rFonts w:ascii="Arial" w:hAnsi="Arial" w:cs="Arial"/>
          <w:b/>
          <w:sz w:val="22"/>
          <w:szCs w:val="22"/>
          <w:lang w:val="en-US"/>
        </w:rPr>
      </w:pPr>
    </w:p>
    <w:p w14:paraId="3478F817" w14:textId="77777777" w:rsidR="00562804" w:rsidRDefault="00562804" w:rsidP="00D87949">
      <w:pPr>
        <w:rPr>
          <w:rFonts w:ascii="Arial" w:hAnsi="Arial" w:cs="Arial"/>
          <w:b/>
          <w:sz w:val="22"/>
          <w:szCs w:val="22"/>
          <w:lang w:val="en-US"/>
        </w:rPr>
      </w:pPr>
    </w:p>
    <w:p w14:paraId="640A52F7" w14:textId="77777777" w:rsidR="00562804" w:rsidRDefault="00562804" w:rsidP="00D87949">
      <w:pPr>
        <w:rPr>
          <w:rFonts w:ascii="Arial" w:hAnsi="Arial" w:cs="Arial"/>
          <w:b/>
          <w:sz w:val="22"/>
          <w:szCs w:val="22"/>
          <w:lang w:val="en-US"/>
        </w:rPr>
      </w:pPr>
    </w:p>
    <w:p w14:paraId="216725BE" w14:textId="1FD25B6E" w:rsidR="00D87949" w:rsidRPr="00CA0B45" w:rsidRDefault="00562804" w:rsidP="00D87949">
      <w:pPr>
        <w:rPr>
          <w:rFonts w:ascii="Arial" w:hAnsi="Arial" w:cs="Arial"/>
          <w:b/>
          <w:sz w:val="22"/>
          <w:szCs w:val="22"/>
        </w:rPr>
      </w:pPr>
      <w:r w:rsidRPr="00CA0B45">
        <w:rPr>
          <w:rFonts w:ascii="Arial" w:hAnsi="Arial" w:cs="Arial"/>
          <w:b/>
          <w:sz w:val="22"/>
          <w:szCs w:val="22"/>
        </w:rPr>
        <w:lastRenderedPageBreak/>
        <w:t xml:space="preserve">05 </w:t>
      </w:r>
      <w:r w:rsidR="00930237" w:rsidRPr="00CA0B45">
        <w:rPr>
          <w:rFonts w:ascii="Arial" w:hAnsi="Arial" w:cs="Arial"/>
          <w:b/>
          <w:sz w:val="22"/>
          <w:szCs w:val="22"/>
        </w:rPr>
        <w:t>Key Visual Faire Woche</w:t>
      </w:r>
    </w:p>
    <w:p w14:paraId="0D1FBDDF" w14:textId="77777777" w:rsidR="00D87949" w:rsidRPr="00CA0B45" w:rsidRDefault="00D87949" w:rsidP="00D87949">
      <w:pPr>
        <w:rPr>
          <w:rFonts w:ascii="Arial" w:hAnsi="Arial" w:cs="Arial"/>
          <w:bCs/>
          <w:sz w:val="22"/>
          <w:szCs w:val="22"/>
          <w:highlight w:val="yellow"/>
        </w:rPr>
      </w:pPr>
    </w:p>
    <w:p w14:paraId="15C3D14E" w14:textId="72636E79" w:rsidR="00D87949" w:rsidRPr="001A3CC9" w:rsidRDefault="00D07B49" w:rsidP="00D07B49">
      <w:pPr>
        <w:rPr>
          <w:rFonts w:ascii="Arial" w:hAnsi="Arial" w:cs="Arial"/>
          <w:bCs/>
          <w:sz w:val="22"/>
          <w:szCs w:val="22"/>
        </w:rPr>
      </w:pPr>
      <w:r w:rsidRPr="00D07B49">
        <w:rPr>
          <w:rFonts w:ascii="Arial" w:hAnsi="Arial" w:cs="Arial"/>
          <w:bCs/>
          <w:sz w:val="22"/>
          <w:szCs w:val="22"/>
        </w:rPr>
        <w:t>Seit mehr als 20 Jahren lädt die Faire Woche jeden September alle Menschen in Deutschland dazu ein, Veranstaltungen zum Fairen Handel in ihrer Region zu besuchen oder selbst zu organisieren. Mit jährlich rund 2.000 Aktionen ist sie bundesweit die größte Aktionswoche des Fairen Handels.</w:t>
      </w:r>
      <w:r>
        <w:rPr>
          <w:rFonts w:ascii="Arial" w:hAnsi="Arial" w:cs="Arial"/>
          <w:bCs/>
          <w:sz w:val="22"/>
          <w:szCs w:val="22"/>
        </w:rPr>
        <w:t xml:space="preserve"> </w:t>
      </w:r>
      <w:r w:rsidRPr="00D07B49">
        <w:rPr>
          <w:rFonts w:ascii="Arial" w:hAnsi="Arial" w:cs="Arial"/>
          <w:bCs/>
          <w:sz w:val="22"/>
          <w:szCs w:val="22"/>
        </w:rPr>
        <w:t>Die Faire Woche</w:t>
      </w:r>
      <w:r>
        <w:rPr>
          <w:rFonts w:ascii="Arial" w:hAnsi="Arial" w:cs="Arial"/>
          <w:bCs/>
          <w:sz w:val="22"/>
          <w:szCs w:val="22"/>
        </w:rPr>
        <w:t xml:space="preserve"> 2024</w:t>
      </w:r>
      <w:r w:rsidRPr="00D07B49">
        <w:rPr>
          <w:rFonts w:ascii="Arial" w:hAnsi="Arial" w:cs="Arial"/>
          <w:bCs/>
          <w:sz w:val="22"/>
          <w:szCs w:val="22"/>
        </w:rPr>
        <w:t xml:space="preserve"> findet vom 13. bis 27. September statt.</w:t>
      </w:r>
      <w:r>
        <w:rPr>
          <w:rFonts w:ascii="Arial" w:hAnsi="Arial" w:cs="Arial"/>
          <w:bCs/>
          <w:sz w:val="22"/>
          <w:szCs w:val="22"/>
        </w:rPr>
        <w:t xml:space="preserve"> Jahresthema ist </w:t>
      </w:r>
      <w:r w:rsidRPr="00D07B49">
        <w:rPr>
          <w:rFonts w:ascii="Arial" w:hAnsi="Arial" w:cs="Arial"/>
          <w:bCs/>
          <w:sz w:val="22"/>
          <w:szCs w:val="22"/>
        </w:rPr>
        <w:t>Klimagerechtigkeit aus der Perspektive von jungen Menschen</w:t>
      </w:r>
      <w:r>
        <w:rPr>
          <w:rFonts w:ascii="Arial" w:hAnsi="Arial" w:cs="Arial"/>
          <w:bCs/>
          <w:sz w:val="22"/>
          <w:szCs w:val="22"/>
        </w:rPr>
        <w:t>.</w:t>
      </w:r>
    </w:p>
    <w:p w14:paraId="14416725" w14:textId="77777777" w:rsidR="00D87949" w:rsidRPr="001A3CC9" w:rsidRDefault="00D87949" w:rsidP="00D87949">
      <w:pPr>
        <w:rPr>
          <w:rFonts w:ascii="Arial" w:hAnsi="Arial" w:cs="Arial"/>
          <w:bCs/>
          <w:sz w:val="22"/>
          <w:szCs w:val="22"/>
        </w:rPr>
      </w:pPr>
    </w:p>
    <w:p w14:paraId="2C1EA6B2" w14:textId="5D0074E8" w:rsidR="00D87949" w:rsidRPr="001A3CC9" w:rsidRDefault="00D87949" w:rsidP="00D87949">
      <w:pPr>
        <w:rPr>
          <w:rFonts w:ascii="Arial" w:hAnsi="Arial" w:cs="Arial"/>
          <w:bCs/>
          <w:sz w:val="22"/>
          <w:szCs w:val="22"/>
          <w:highlight w:val="yellow"/>
        </w:rPr>
      </w:pPr>
      <w:r w:rsidRPr="001A3CC9">
        <w:rPr>
          <w:rFonts w:ascii="Arial" w:hAnsi="Arial" w:cs="Arial"/>
          <w:bCs/>
          <w:sz w:val="22"/>
          <w:szCs w:val="22"/>
        </w:rPr>
        <w:t xml:space="preserve">Foto: </w:t>
      </w:r>
      <w:r w:rsidR="00930237" w:rsidRPr="001A3CC9">
        <w:rPr>
          <w:rFonts w:ascii="Arial" w:hAnsi="Arial" w:cs="Arial"/>
          <w:bCs/>
          <w:sz w:val="22"/>
          <w:szCs w:val="22"/>
        </w:rPr>
        <w:t>Faire Woche</w:t>
      </w:r>
    </w:p>
    <w:p w14:paraId="5DC91A5A" w14:textId="3FDCC3E5" w:rsidR="00A445D6" w:rsidRPr="001A3CC9" w:rsidRDefault="00D87949" w:rsidP="007476A6">
      <w:pPr>
        <w:rPr>
          <w:rFonts w:ascii="Arial" w:hAnsi="Arial" w:cs="Arial"/>
          <w:sz w:val="22"/>
          <w:szCs w:val="22"/>
        </w:rPr>
      </w:pPr>
      <w:r w:rsidRPr="001A3CC9">
        <w:rPr>
          <w:rFonts w:ascii="Arial" w:hAnsi="Arial" w:cs="Arial"/>
          <w:sz w:val="22"/>
          <w:szCs w:val="22"/>
        </w:rPr>
        <w:t>____________________________________________________________</w:t>
      </w:r>
    </w:p>
    <w:p w14:paraId="1AF286A8" w14:textId="77777777" w:rsidR="00930237" w:rsidRPr="001A3CC9" w:rsidRDefault="00930237" w:rsidP="007476A6">
      <w:pPr>
        <w:rPr>
          <w:rFonts w:ascii="Arial" w:hAnsi="Arial" w:cs="Arial"/>
          <w:sz w:val="22"/>
          <w:szCs w:val="22"/>
        </w:rPr>
      </w:pPr>
    </w:p>
    <w:p w14:paraId="66C8C6D6" w14:textId="37A031ED" w:rsidR="00930237" w:rsidRPr="001A3CC9" w:rsidRDefault="00562804" w:rsidP="00930237">
      <w:pPr>
        <w:rPr>
          <w:rFonts w:ascii="Arial" w:hAnsi="Arial" w:cs="Arial"/>
          <w:b/>
          <w:sz w:val="22"/>
          <w:szCs w:val="22"/>
        </w:rPr>
      </w:pPr>
      <w:r>
        <w:rPr>
          <w:rFonts w:ascii="Arial" w:hAnsi="Arial" w:cs="Arial"/>
          <w:b/>
          <w:sz w:val="22"/>
          <w:szCs w:val="22"/>
        </w:rPr>
        <w:t xml:space="preserve">06 </w:t>
      </w:r>
      <w:r w:rsidR="00930237" w:rsidRPr="001A3CC9">
        <w:rPr>
          <w:rFonts w:ascii="Arial" w:hAnsi="Arial" w:cs="Arial"/>
          <w:b/>
          <w:sz w:val="22"/>
          <w:szCs w:val="22"/>
        </w:rPr>
        <w:t>GEPA-Mitarbeiterinnen mit Schokoriegeln</w:t>
      </w:r>
    </w:p>
    <w:p w14:paraId="3F80DC0E" w14:textId="77777777" w:rsidR="00930237" w:rsidRPr="001A3CC9" w:rsidRDefault="00930237" w:rsidP="00930237">
      <w:pPr>
        <w:rPr>
          <w:rFonts w:ascii="Arial" w:hAnsi="Arial" w:cs="Arial"/>
          <w:bCs/>
          <w:sz w:val="22"/>
          <w:szCs w:val="22"/>
          <w:highlight w:val="yellow"/>
        </w:rPr>
      </w:pPr>
    </w:p>
    <w:p w14:paraId="5E28D50D" w14:textId="77777777" w:rsidR="00D07B49" w:rsidRPr="00562804" w:rsidRDefault="00D07B49" w:rsidP="00D07B49">
      <w:pPr>
        <w:rPr>
          <w:rFonts w:ascii="Arial" w:hAnsi="Arial" w:cs="Arial"/>
          <w:bCs/>
          <w:sz w:val="22"/>
          <w:szCs w:val="22"/>
        </w:rPr>
      </w:pPr>
      <w:r w:rsidRPr="00681B00">
        <w:rPr>
          <w:rFonts w:ascii="Arial" w:hAnsi="Arial" w:cs="Arial"/>
          <w:bCs/>
          <w:sz w:val="22"/>
          <w:szCs w:val="22"/>
        </w:rPr>
        <w:t xml:space="preserve">Im Aktionszeitraum vom 1. bis 30.9. fließen </w:t>
      </w:r>
      <w:r>
        <w:rPr>
          <w:rFonts w:ascii="Arial" w:hAnsi="Arial" w:cs="Arial"/>
          <w:bCs/>
          <w:sz w:val="22"/>
          <w:szCs w:val="22"/>
        </w:rPr>
        <w:t xml:space="preserve">im Rahmen der GEPA-Aktion „Mit </w:t>
      </w:r>
      <w:proofErr w:type="spellStart"/>
      <w:r>
        <w:rPr>
          <w:rFonts w:ascii="Arial" w:hAnsi="Arial" w:cs="Arial"/>
          <w:bCs/>
          <w:sz w:val="22"/>
          <w:szCs w:val="22"/>
        </w:rPr>
        <w:t>Snacken</w:t>
      </w:r>
      <w:proofErr w:type="spellEnd"/>
      <w:r>
        <w:rPr>
          <w:rFonts w:ascii="Arial" w:hAnsi="Arial" w:cs="Arial"/>
          <w:bCs/>
          <w:sz w:val="22"/>
          <w:szCs w:val="22"/>
        </w:rPr>
        <w:t xml:space="preserve"> die Welt retten“ </w:t>
      </w:r>
      <w:r w:rsidRPr="00681B00">
        <w:rPr>
          <w:rFonts w:ascii="Arial" w:hAnsi="Arial" w:cs="Arial"/>
          <w:bCs/>
          <w:sz w:val="22"/>
          <w:szCs w:val="22"/>
        </w:rPr>
        <w:t xml:space="preserve">fünf Prozent des Umsatzes mit </w:t>
      </w:r>
      <w:r>
        <w:rPr>
          <w:rFonts w:ascii="Arial" w:hAnsi="Arial" w:cs="Arial"/>
          <w:bCs/>
          <w:sz w:val="22"/>
          <w:szCs w:val="22"/>
        </w:rPr>
        <w:t>Schokor</w:t>
      </w:r>
      <w:r w:rsidRPr="00681B00">
        <w:rPr>
          <w:rFonts w:ascii="Arial" w:hAnsi="Arial" w:cs="Arial"/>
          <w:bCs/>
          <w:sz w:val="22"/>
          <w:szCs w:val="22"/>
        </w:rPr>
        <w:t xml:space="preserve">iegeln aus dem neuen Sortiment </w:t>
      </w:r>
      <w:r>
        <w:rPr>
          <w:rFonts w:ascii="Arial" w:hAnsi="Arial" w:cs="Arial"/>
          <w:bCs/>
          <w:sz w:val="22"/>
          <w:szCs w:val="22"/>
        </w:rPr>
        <w:t xml:space="preserve">und anderen Aktionsprodukten </w:t>
      </w:r>
      <w:r w:rsidRPr="00681B00">
        <w:rPr>
          <w:rFonts w:ascii="Arial" w:hAnsi="Arial" w:cs="Arial"/>
          <w:bCs/>
          <w:sz w:val="22"/>
          <w:szCs w:val="22"/>
        </w:rPr>
        <w:t xml:space="preserve">in einen europäischen </w:t>
      </w:r>
      <w:proofErr w:type="spellStart"/>
      <w:r w:rsidRPr="00681B00">
        <w:rPr>
          <w:rFonts w:ascii="Arial" w:hAnsi="Arial" w:cs="Arial"/>
          <w:bCs/>
          <w:sz w:val="22"/>
          <w:szCs w:val="22"/>
        </w:rPr>
        <w:t>KIimafonds</w:t>
      </w:r>
      <w:proofErr w:type="spellEnd"/>
      <w:r w:rsidRPr="00681B00">
        <w:rPr>
          <w:rFonts w:ascii="Arial" w:hAnsi="Arial" w:cs="Arial"/>
          <w:bCs/>
          <w:sz w:val="22"/>
          <w:szCs w:val="22"/>
        </w:rPr>
        <w:t>.</w:t>
      </w:r>
      <w:r>
        <w:rPr>
          <w:rFonts w:ascii="Arial" w:hAnsi="Arial" w:cs="Arial"/>
          <w:bCs/>
          <w:sz w:val="22"/>
          <w:szCs w:val="22"/>
        </w:rPr>
        <w:t xml:space="preserve"> </w:t>
      </w:r>
      <w:r w:rsidRPr="00562804">
        <w:rPr>
          <w:rFonts w:ascii="Arial" w:hAnsi="Arial" w:cs="Arial"/>
          <w:bCs/>
          <w:sz w:val="22"/>
          <w:szCs w:val="22"/>
        </w:rPr>
        <w:t xml:space="preserve">Mehr Infos unter </w:t>
      </w:r>
      <w:hyperlink r:id="rId9" w:history="1">
        <w:r w:rsidRPr="00562804">
          <w:rPr>
            <w:rStyle w:val="Hyperlink"/>
            <w:rFonts w:ascii="Arial" w:hAnsi="Arial" w:cs="Arial"/>
            <w:bCs/>
            <w:sz w:val="22"/>
            <w:szCs w:val="22"/>
          </w:rPr>
          <w:t>www.gepa.de/faire-woche</w:t>
        </w:r>
      </w:hyperlink>
      <w:r w:rsidRPr="00562804">
        <w:rPr>
          <w:rFonts w:ascii="Arial" w:hAnsi="Arial" w:cs="Arial"/>
          <w:bCs/>
          <w:sz w:val="22"/>
          <w:szCs w:val="22"/>
        </w:rPr>
        <w:t xml:space="preserve"> </w:t>
      </w:r>
    </w:p>
    <w:p w14:paraId="48E10A41" w14:textId="77777777" w:rsidR="00930237" w:rsidRPr="00562804" w:rsidRDefault="00930237" w:rsidP="00930237">
      <w:pPr>
        <w:rPr>
          <w:rFonts w:ascii="Arial" w:hAnsi="Arial" w:cs="Arial"/>
          <w:bCs/>
          <w:sz w:val="22"/>
          <w:szCs w:val="22"/>
        </w:rPr>
      </w:pPr>
    </w:p>
    <w:p w14:paraId="7C533A33" w14:textId="1E573E07" w:rsidR="00930237" w:rsidRPr="00562804" w:rsidRDefault="00930237" w:rsidP="00930237">
      <w:pPr>
        <w:rPr>
          <w:rFonts w:ascii="Arial" w:hAnsi="Arial" w:cs="Arial"/>
          <w:bCs/>
          <w:sz w:val="22"/>
          <w:szCs w:val="22"/>
          <w:highlight w:val="yellow"/>
        </w:rPr>
      </w:pPr>
      <w:r w:rsidRPr="00562804">
        <w:rPr>
          <w:rFonts w:ascii="Arial" w:hAnsi="Arial" w:cs="Arial"/>
          <w:bCs/>
          <w:sz w:val="22"/>
          <w:szCs w:val="22"/>
        </w:rPr>
        <w:t>Foto: GEPA – The Fair Trade Company / M. Kehren</w:t>
      </w:r>
    </w:p>
    <w:p w14:paraId="1FECA786" w14:textId="77777777" w:rsidR="00930237" w:rsidRPr="00562804" w:rsidRDefault="00930237" w:rsidP="00930237">
      <w:pPr>
        <w:rPr>
          <w:rFonts w:ascii="Arial" w:hAnsi="Arial" w:cs="Arial"/>
          <w:sz w:val="22"/>
          <w:szCs w:val="22"/>
        </w:rPr>
      </w:pPr>
      <w:r w:rsidRPr="00562804">
        <w:rPr>
          <w:rFonts w:ascii="Arial" w:hAnsi="Arial" w:cs="Arial"/>
          <w:sz w:val="22"/>
          <w:szCs w:val="22"/>
        </w:rPr>
        <w:t>____________________________________________________________</w:t>
      </w:r>
    </w:p>
    <w:p w14:paraId="53243669" w14:textId="77777777" w:rsidR="00930237" w:rsidRPr="00562804" w:rsidRDefault="00930237" w:rsidP="00930237">
      <w:pPr>
        <w:rPr>
          <w:rFonts w:ascii="Arial" w:hAnsi="Arial" w:cs="Arial"/>
          <w:sz w:val="22"/>
          <w:szCs w:val="22"/>
        </w:rPr>
      </w:pPr>
    </w:p>
    <w:p w14:paraId="3689FDC1" w14:textId="0925CB6D" w:rsidR="00930237" w:rsidRPr="00562804" w:rsidRDefault="00562804" w:rsidP="00930237">
      <w:pPr>
        <w:rPr>
          <w:rFonts w:ascii="Arial" w:hAnsi="Arial" w:cs="Arial"/>
          <w:b/>
          <w:sz w:val="22"/>
          <w:szCs w:val="22"/>
        </w:rPr>
      </w:pPr>
      <w:r>
        <w:rPr>
          <w:rFonts w:ascii="Arial" w:hAnsi="Arial" w:cs="Arial"/>
          <w:b/>
          <w:sz w:val="22"/>
          <w:szCs w:val="22"/>
        </w:rPr>
        <w:t xml:space="preserve">07 </w:t>
      </w:r>
      <w:r w:rsidR="00930237" w:rsidRPr="00562804">
        <w:rPr>
          <w:rFonts w:ascii="Arial" w:hAnsi="Arial" w:cs="Arial"/>
          <w:b/>
          <w:sz w:val="22"/>
          <w:szCs w:val="22"/>
        </w:rPr>
        <w:t>Baumpflanzprojekt bei COPICHAJULENSE, Guatemala</w:t>
      </w:r>
    </w:p>
    <w:p w14:paraId="66D8AB21" w14:textId="77777777" w:rsidR="00930237" w:rsidRPr="00562804" w:rsidRDefault="00930237" w:rsidP="00930237">
      <w:pPr>
        <w:rPr>
          <w:rFonts w:ascii="Arial" w:hAnsi="Arial" w:cs="Arial"/>
          <w:bCs/>
          <w:sz w:val="22"/>
          <w:szCs w:val="22"/>
          <w:highlight w:val="yellow"/>
        </w:rPr>
      </w:pPr>
    </w:p>
    <w:p w14:paraId="23A7161F" w14:textId="1036E0A2" w:rsidR="00D07B49" w:rsidRPr="00CA0B45" w:rsidRDefault="00D07B49" w:rsidP="00D07B49">
      <w:pPr>
        <w:rPr>
          <w:rFonts w:ascii="Arial" w:hAnsi="Arial" w:cs="Arial"/>
          <w:bCs/>
          <w:sz w:val="22"/>
          <w:szCs w:val="22"/>
        </w:rPr>
      </w:pPr>
      <w:r w:rsidRPr="001A3CC9">
        <w:rPr>
          <w:rFonts w:ascii="Arial" w:hAnsi="Arial" w:cs="Arial"/>
          <w:bCs/>
          <w:sz w:val="22"/>
          <w:szCs w:val="22"/>
        </w:rPr>
        <w:t xml:space="preserve">Mit ihrer Aktion “Mit </w:t>
      </w:r>
      <w:proofErr w:type="spellStart"/>
      <w:r w:rsidRPr="001A3CC9">
        <w:rPr>
          <w:rFonts w:ascii="Arial" w:hAnsi="Arial" w:cs="Arial"/>
          <w:bCs/>
          <w:sz w:val="22"/>
          <w:szCs w:val="22"/>
        </w:rPr>
        <w:t>S</w:t>
      </w:r>
      <w:r>
        <w:rPr>
          <w:rFonts w:ascii="Arial" w:hAnsi="Arial" w:cs="Arial"/>
          <w:bCs/>
          <w:sz w:val="22"/>
          <w:szCs w:val="22"/>
        </w:rPr>
        <w:t>nacken</w:t>
      </w:r>
      <w:proofErr w:type="spellEnd"/>
      <w:r>
        <w:rPr>
          <w:rFonts w:ascii="Arial" w:hAnsi="Arial" w:cs="Arial"/>
          <w:bCs/>
          <w:sz w:val="22"/>
          <w:szCs w:val="22"/>
        </w:rPr>
        <w:t xml:space="preserve"> die Welt retten“ unterstützt die </w:t>
      </w:r>
      <w:proofErr w:type="gramStart"/>
      <w:r>
        <w:rPr>
          <w:rFonts w:ascii="Arial" w:hAnsi="Arial" w:cs="Arial"/>
          <w:bCs/>
          <w:sz w:val="22"/>
          <w:szCs w:val="22"/>
        </w:rPr>
        <w:t>GEPA Klimaprojekte</w:t>
      </w:r>
      <w:proofErr w:type="gramEnd"/>
      <w:r>
        <w:rPr>
          <w:rFonts w:ascii="Arial" w:hAnsi="Arial" w:cs="Arial"/>
          <w:bCs/>
          <w:sz w:val="22"/>
          <w:szCs w:val="22"/>
        </w:rPr>
        <w:t xml:space="preserve"> bei Handelspartnern im Globalen Süden. Darunter ein Projekt, das schon im</w:t>
      </w:r>
      <w:r w:rsidRPr="00D07B49">
        <w:rPr>
          <w:rFonts w:ascii="Arial" w:hAnsi="Arial" w:cs="Arial"/>
          <w:bCs/>
          <w:sz w:val="22"/>
          <w:szCs w:val="22"/>
        </w:rPr>
        <w:t xml:space="preserve"> Juni </w:t>
      </w:r>
      <w:r>
        <w:rPr>
          <w:rFonts w:ascii="Arial" w:hAnsi="Arial" w:cs="Arial"/>
          <w:bCs/>
          <w:sz w:val="22"/>
          <w:szCs w:val="22"/>
        </w:rPr>
        <w:t xml:space="preserve">bei GEPA-Honigpartner COPICHAJULENSE in Guatemala </w:t>
      </w:r>
      <w:r w:rsidRPr="00D07B49">
        <w:rPr>
          <w:rFonts w:ascii="Arial" w:hAnsi="Arial" w:cs="Arial"/>
          <w:bCs/>
          <w:sz w:val="22"/>
          <w:szCs w:val="22"/>
        </w:rPr>
        <w:t>angelaufen</w:t>
      </w:r>
      <w:r>
        <w:rPr>
          <w:rFonts w:ascii="Arial" w:hAnsi="Arial" w:cs="Arial"/>
          <w:bCs/>
          <w:sz w:val="22"/>
          <w:szCs w:val="22"/>
        </w:rPr>
        <w:t xml:space="preserve"> ist</w:t>
      </w:r>
      <w:r w:rsidRPr="00D07B49">
        <w:rPr>
          <w:rFonts w:ascii="Arial" w:hAnsi="Arial" w:cs="Arial"/>
          <w:bCs/>
          <w:sz w:val="22"/>
          <w:szCs w:val="22"/>
        </w:rPr>
        <w:t>. Es sieht nicht nur das Pflanzen von Bäumen vor, sondern auch die spezielle Schulung der Landwirte mit dem Ziel, für den Einfluss der Bäume auf die Umwelt zu sensibilisieren.</w:t>
      </w:r>
      <w:r>
        <w:rPr>
          <w:rFonts w:ascii="Arial" w:hAnsi="Arial" w:cs="Arial"/>
          <w:bCs/>
          <w:sz w:val="22"/>
          <w:szCs w:val="22"/>
        </w:rPr>
        <w:t xml:space="preserve"> </w:t>
      </w:r>
      <w:r w:rsidRPr="00CA0B45">
        <w:rPr>
          <w:rFonts w:ascii="Arial" w:hAnsi="Arial" w:cs="Arial"/>
          <w:bCs/>
          <w:sz w:val="22"/>
          <w:szCs w:val="22"/>
        </w:rPr>
        <w:t xml:space="preserve">Mehr Infos unter </w:t>
      </w:r>
      <w:r w:rsidR="00CA0B45">
        <w:fldChar w:fldCharType="begin"/>
      </w:r>
      <w:r w:rsidR="00CA0B45">
        <w:instrText>HYPERLINK "http://www.gepa.de/faire-woche"</w:instrText>
      </w:r>
      <w:r w:rsidR="00CA0B45">
        <w:fldChar w:fldCharType="separate"/>
      </w:r>
      <w:r w:rsidRPr="00CA0B45">
        <w:rPr>
          <w:rStyle w:val="Hyperlink"/>
          <w:rFonts w:ascii="Arial" w:hAnsi="Arial" w:cs="Arial"/>
          <w:bCs/>
          <w:sz w:val="22"/>
          <w:szCs w:val="22"/>
        </w:rPr>
        <w:t>www.gepa.de/faire-woche</w:t>
      </w:r>
      <w:r w:rsidR="00CA0B45">
        <w:rPr>
          <w:rStyle w:val="Hyperlink"/>
          <w:rFonts w:ascii="Arial" w:hAnsi="Arial" w:cs="Arial"/>
          <w:bCs/>
          <w:sz w:val="22"/>
          <w:szCs w:val="22"/>
          <w:lang w:val="en-US"/>
        </w:rPr>
        <w:fldChar w:fldCharType="end"/>
      </w:r>
    </w:p>
    <w:p w14:paraId="6324F607" w14:textId="77777777" w:rsidR="00930237" w:rsidRPr="00CA0B45" w:rsidRDefault="00930237" w:rsidP="00930237">
      <w:pPr>
        <w:rPr>
          <w:rFonts w:ascii="Arial" w:hAnsi="Arial" w:cs="Arial"/>
          <w:bCs/>
          <w:sz w:val="22"/>
          <w:szCs w:val="22"/>
        </w:rPr>
      </w:pPr>
    </w:p>
    <w:p w14:paraId="1BFF4C07" w14:textId="03691BF8" w:rsidR="00930237" w:rsidRPr="00681B00" w:rsidRDefault="00930237" w:rsidP="00930237">
      <w:pPr>
        <w:rPr>
          <w:rFonts w:ascii="Arial" w:hAnsi="Arial" w:cs="Arial"/>
          <w:bCs/>
          <w:sz w:val="22"/>
          <w:szCs w:val="22"/>
          <w:highlight w:val="yellow"/>
          <w:lang w:val="en-US"/>
        </w:rPr>
      </w:pPr>
      <w:r w:rsidRPr="00681B00">
        <w:rPr>
          <w:rFonts w:ascii="Arial" w:hAnsi="Arial" w:cs="Arial"/>
          <w:bCs/>
          <w:sz w:val="22"/>
          <w:szCs w:val="22"/>
          <w:lang w:val="en-US"/>
        </w:rPr>
        <w:t xml:space="preserve">Foto: GEPA – The </w:t>
      </w:r>
      <w:proofErr w:type="gramStart"/>
      <w:r w:rsidRPr="00681B00">
        <w:rPr>
          <w:rFonts w:ascii="Arial" w:hAnsi="Arial" w:cs="Arial"/>
          <w:bCs/>
          <w:sz w:val="22"/>
          <w:szCs w:val="22"/>
          <w:lang w:val="en-US"/>
        </w:rPr>
        <w:t>Fair Trade</w:t>
      </w:r>
      <w:proofErr w:type="gramEnd"/>
      <w:r w:rsidRPr="00681B00">
        <w:rPr>
          <w:rFonts w:ascii="Arial" w:hAnsi="Arial" w:cs="Arial"/>
          <w:bCs/>
          <w:sz w:val="22"/>
          <w:szCs w:val="22"/>
          <w:lang w:val="en-US"/>
        </w:rPr>
        <w:t xml:space="preserve"> Company</w:t>
      </w:r>
    </w:p>
    <w:p w14:paraId="2C146815" w14:textId="77777777" w:rsidR="00930237" w:rsidRPr="00681B00" w:rsidRDefault="00930237" w:rsidP="00930237">
      <w:pPr>
        <w:rPr>
          <w:rFonts w:ascii="Arial" w:hAnsi="Arial" w:cs="Arial"/>
          <w:sz w:val="22"/>
          <w:szCs w:val="22"/>
        </w:rPr>
      </w:pPr>
      <w:r w:rsidRPr="00681B00">
        <w:rPr>
          <w:rFonts w:ascii="Arial" w:hAnsi="Arial" w:cs="Arial"/>
          <w:sz w:val="22"/>
          <w:szCs w:val="22"/>
        </w:rPr>
        <w:t>____________________________________________________________</w:t>
      </w:r>
    </w:p>
    <w:p w14:paraId="571A75D8" w14:textId="77777777" w:rsidR="00930237" w:rsidRPr="00681B00" w:rsidRDefault="00930237" w:rsidP="00930237">
      <w:pPr>
        <w:rPr>
          <w:rFonts w:ascii="Arial" w:hAnsi="Arial" w:cs="Arial"/>
          <w:sz w:val="22"/>
          <w:szCs w:val="22"/>
        </w:rPr>
      </w:pPr>
    </w:p>
    <w:p w14:paraId="529E181D" w14:textId="33401BB5" w:rsidR="00930237" w:rsidRPr="00930237" w:rsidRDefault="00562804" w:rsidP="00930237">
      <w:pPr>
        <w:rPr>
          <w:rFonts w:ascii="Arial" w:hAnsi="Arial" w:cs="Arial"/>
          <w:b/>
          <w:sz w:val="22"/>
          <w:szCs w:val="22"/>
        </w:rPr>
      </w:pPr>
      <w:r>
        <w:rPr>
          <w:rFonts w:ascii="Arial" w:hAnsi="Arial" w:cs="Arial"/>
          <w:b/>
          <w:sz w:val="22"/>
          <w:szCs w:val="22"/>
        </w:rPr>
        <w:t xml:space="preserve">08 </w:t>
      </w:r>
      <w:r w:rsidR="00930237" w:rsidRPr="00930237">
        <w:rPr>
          <w:rFonts w:ascii="Arial" w:hAnsi="Arial" w:cs="Arial"/>
          <w:b/>
          <w:sz w:val="22"/>
          <w:szCs w:val="22"/>
        </w:rPr>
        <w:t xml:space="preserve">Imker </w:t>
      </w:r>
      <w:r w:rsidR="00930237">
        <w:rPr>
          <w:rFonts w:ascii="Arial" w:hAnsi="Arial" w:cs="Arial"/>
          <w:b/>
          <w:sz w:val="22"/>
          <w:szCs w:val="22"/>
        </w:rPr>
        <w:t xml:space="preserve">im Wald </w:t>
      </w:r>
      <w:r w:rsidR="00930237" w:rsidRPr="00930237">
        <w:rPr>
          <w:rFonts w:ascii="Arial" w:hAnsi="Arial" w:cs="Arial"/>
          <w:b/>
          <w:sz w:val="22"/>
          <w:szCs w:val="22"/>
        </w:rPr>
        <w:t xml:space="preserve">bei COPICHAJULENSE, </w:t>
      </w:r>
      <w:r w:rsidR="00930237">
        <w:rPr>
          <w:rFonts w:ascii="Arial" w:hAnsi="Arial" w:cs="Arial"/>
          <w:b/>
          <w:sz w:val="22"/>
          <w:szCs w:val="22"/>
        </w:rPr>
        <w:t>Guatemala</w:t>
      </w:r>
    </w:p>
    <w:p w14:paraId="160FED13" w14:textId="77777777" w:rsidR="00930237" w:rsidRPr="00930237" w:rsidRDefault="00930237" w:rsidP="00930237">
      <w:pPr>
        <w:rPr>
          <w:rFonts w:ascii="Arial" w:hAnsi="Arial" w:cs="Arial"/>
          <w:bCs/>
          <w:sz w:val="22"/>
          <w:szCs w:val="22"/>
          <w:highlight w:val="yellow"/>
        </w:rPr>
      </w:pPr>
    </w:p>
    <w:p w14:paraId="298FCCBB" w14:textId="1ABAED86" w:rsidR="00D07B49" w:rsidRPr="00562804" w:rsidRDefault="00D07B49" w:rsidP="00D07B49">
      <w:pPr>
        <w:rPr>
          <w:rFonts w:ascii="Arial" w:hAnsi="Arial" w:cs="Arial"/>
          <w:bCs/>
          <w:sz w:val="22"/>
          <w:szCs w:val="22"/>
          <w:lang w:val="en-US"/>
        </w:rPr>
      </w:pPr>
      <w:r w:rsidRPr="001A3CC9">
        <w:rPr>
          <w:rFonts w:ascii="Arial" w:hAnsi="Arial" w:cs="Arial"/>
          <w:bCs/>
          <w:sz w:val="22"/>
          <w:szCs w:val="22"/>
        </w:rPr>
        <w:t xml:space="preserve">Mit ihrer Aktion “Mit </w:t>
      </w:r>
      <w:proofErr w:type="spellStart"/>
      <w:r w:rsidRPr="001A3CC9">
        <w:rPr>
          <w:rFonts w:ascii="Arial" w:hAnsi="Arial" w:cs="Arial"/>
          <w:bCs/>
          <w:sz w:val="22"/>
          <w:szCs w:val="22"/>
        </w:rPr>
        <w:t>S</w:t>
      </w:r>
      <w:r>
        <w:rPr>
          <w:rFonts w:ascii="Arial" w:hAnsi="Arial" w:cs="Arial"/>
          <w:bCs/>
          <w:sz w:val="22"/>
          <w:szCs w:val="22"/>
        </w:rPr>
        <w:t>nacken</w:t>
      </w:r>
      <w:proofErr w:type="spellEnd"/>
      <w:r>
        <w:rPr>
          <w:rFonts w:ascii="Arial" w:hAnsi="Arial" w:cs="Arial"/>
          <w:bCs/>
          <w:sz w:val="22"/>
          <w:szCs w:val="22"/>
        </w:rPr>
        <w:t xml:space="preserve"> die Welt retten“ unterstützt die </w:t>
      </w:r>
      <w:proofErr w:type="gramStart"/>
      <w:r>
        <w:rPr>
          <w:rFonts w:ascii="Arial" w:hAnsi="Arial" w:cs="Arial"/>
          <w:bCs/>
          <w:sz w:val="22"/>
          <w:szCs w:val="22"/>
        </w:rPr>
        <w:t>GEPA Klimaprojekte</w:t>
      </w:r>
      <w:proofErr w:type="gramEnd"/>
      <w:r>
        <w:rPr>
          <w:rFonts w:ascii="Arial" w:hAnsi="Arial" w:cs="Arial"/>
          <w:bCs/>
          <w:sz w:val="22"/>
          <w:szCs w:val="22"/>
        </w:rPr>
        <w:t xml:space="preserve"> bei Handelspartnern im Globalen Süden. Darunter ein Projekt, das schon im</w:t>
      </w:r>
      <w:r w:rsidRPr="00D07B49">
        <w:rPr>
          <w:rFonts w:ascii="Arial" w:hAnsi="Arial" w:cs="Arial"/>
          <w:bCs/>
          <w:sz w:val="22"/>
          <w:szCs w:val="22"/>
        </w:rPr>
        <w:t xml:space="preserve"> Juni </w:t>
      </w:r>
      <w:r>
        <w:rPr>
          <w:rFonts w:ascii="Arial" w:hAnsi="Arial" w:cs="Arial"/>
          <w:bCs/>
          <w:sz w:val="22"/>
          <w:szCs w:val="22"/>
        </w:rPr>
        <w:t xml:space="preserve">bei GEPA-Honigpartner COPICHAJULENSE in Guatemala </w:t>
      </w:r>
      <w:r w:rsidRPr="00D07B49">
        <w:rPr>
          <w:rFonts w:ascii="Arial" w:hAnsi="Arial" w:cs="Arial"/>
          <w:bCs/>
          <w:sz w:val="22"/>
          <w:szCs w:val="22"/>
        </w:rPr>
        <w:t>angelaufen</w:t>
      </w:r>
      <w:r>
        <w:rPr>
          <w:rFonts w:ascii="Arial" w:hAnsi="Arial" w:cs="Arial"/>
          <w:bCs/>
          <w:sz w:val="22"/>
          <w:szCs w:val="22"/>
        </w:rPr>
        <w:t xml:space="preserve"> ist</w:t>
      </w:r>
      <w:r w:rsidRPr="00D07B49">
        <w:rPr>
          <w:rFonts w:ascii="Arial" w:hAnsi="Arial" w:cs="Arial"/>
          <w:bCs/>
          <w:sz w:val="22"/>
          <w:szCs w:val="22"/>
        </w:rPr>
        <w:t>. Es sieht nicht nur das Pflanzen von Bäumen vor, sondern auch die spezielle Schulung der Landwirte mit dem Ziel, für den Einfluss der Bäume auf die Umwelt zu sensibilisieren.</w:t>
      </w:r>
      <w:r>
        <w:rPr>
          <w:rFonts w:ascii="Arial" w:hAnsi="Arial" w:cs="Arial"/>
          <w:bCs/>
          <w:sz w:val="22"/>
          <w:szCs w:val="22"/>
        </w:rPr>
        <w:t xml:space="preserve"> </w:t>
      </w:r>
      <w:r w:rsidRPr="00562804">
        <w:rPr>
          <w:rFonts w:ascii="Arial" w:hAnsi="Arial" w:cs="Arial"/>
          <w:bCs/>
          <w:sz w:val="22"/>
          <w:szCs w:val="22"/>
          <w:lang w:val="en-US"/>
        </w:rPr>
        <w:t xml:space="preserve">Mehr </w:t>
      </w:r>
      <w:proofErr w:type="spellStart"/>
      <w:r w:rsidRPr="00562804">
        <w:rPr>
          <w:rFonts w:ascii="Arial" w:hAnsi="Arial" w:cs="Arial"/>
          <w:bCs/>
          <w:sz w:val="22"/>
          <w:szCs w:val="22"/>
          <w:lang w:val="en-US"/>
        </w:rPr>
        <w:t>Infos</w:t>
      </w:r>
      <w:proofErr w:type="spellEnd"/>
      <w:r w:rsidRPr="00562804">
        <w:rPr>
          <w:rFonts w:ascii="Arial" w:hAnsi="Arial" w:cs="Arial"/>
          <w:bCs/>
          <w:sz w:val="22"/>
          <w:szCs w:val="22"/>
          <w:lang w:val="en-US"/>
        </w:rPr>
        <w:t xml:space="preserve"> </w:t>
      </w:r>
      <w:proofErr w:type="spellStart"/>
      <w:r w:rsidRPr="00562804">
        <w:rPr>
          <w:rFonts w:ascii="Arial" w:hAnsi="Arial" w:cs="Arial"/>
          <w:bCs/>
          <w:sz w:val="22"/>
          <w:szCs w:val="22"/>
          <w:lang w:val="en-US"/>
        </w:rPr>
        <w:t>unter</w:t>
      </w:r>
      <w:proofErr w:type="spellEnd"/>
      <w:r w:rsidRPr="00562804">
        <w:rPr>
          <w:rFonts w:ascii="Arial" w:hAnsi="Arial" w:cs="Arial"/>
          <w:bCs/>
          <w:sz w:val="22"/>
          <w:szCs w:val="22"/>
          <w:lang w:val="en-US"/>
        </w:rPr>
        <w:t xml:space="preserve"> </w:t>
      </w:r>
      <w:hyperlink r:id="rId10" w:history="1">
        <w:r w:rsidRPr="00562804">
          <w:rPr>
            <w:rStyle w:val="Hyperlink"/>
            <w:rFonts w:ascii="Arial" w:hAnsi="Arial" w:cs="Arial"/>
            <w:bCs/>
            <w:sz w:val="22"/>
            <w:szCs w:val="22"/>
            <w:lang w:val="en-US"/>
          </w:rPr>
          <w:t>www.gepa.de/faire-woche</w:t>
        </w:r>
      </w:hyperlink>
    </w:p>
    <w:p w14:paraId="27E35651" w14:textId="77777777" w:rsidR="00930237" w:rsidRPr="00930237" w:rsidRDefault="00930237" w:rsidP="00930237">
      <w:pPr>
        <w:rPr>
          <w:rFonts w:ascii="Arial" w:hAnsi="Arial" w:cs="Arial"/>
          <w:bCs/>
          <w:sz w:val="22"/>
          <w:szCs w:val="22"/>
          <w:lang w:val="en-US"/>
        </w:rPr>
      </w:pPr>
    </w:p>
    <w:p w14:paraId="577316D9" w14:textId="77777777" w:rsidR="00930237" w:rsidRPr="00930237" w:rsidRDefault="00930237" w:rsidP="00930237">
      <w:pPr>
        <w:rPr>
          <w:rFonts w:ascii="Arial" w:hAnsi="Arial" w:cs="Arial"/>
          <w:bCs/>
          <w:sz w:val="22"/>
          <w:szCs w:val="22"/>
          <w:highlight w:val="yellow"/>
          <w:lang w:val="en-US"/>
        </w:rPr>
      </w:pPr>
      <w:r w:rsidRPr="00930237">
        <w:rPr>
          <w:rFonts w:ascii="Arial" w:hAnsi="Arial" w:cs="Arial"/>
          <w:bCs/>
          <w:sz w:val="22"/>
          <w:szCs w:val="22"/>
          <w:lang w:val="en-US"/>
        </w:rPr>
        <w:t xml:space="preserve">Foto: GEPA – The </w:t>
      </w:r>
      <w:proofErr w:type="gramStart"/>
      <w:r w:rsidRPr="00930237">
        <w:rPr>
          <w:rFonts w:ascii="Arial" w:hAnsi="Arial" w:cs="Arial"/>
          <w:bCs/>
          <w:sz w:val="22"/>
          <w:szCs w:val="22"/>
          <w:lang w:val="en-US"/>
        </w:rPr>
        <w:t>Fair Trade</w:t>
      </w:r>
      <w:proofErr w:type="gramEnd"/>
      <w:r w:rsidRPr="00930237">
        <w:rPr>
          <w:rFonts w:ascii="Arial" w:hAnsi="Arial" w:cs="Arial"/>
          <w:bCs/>
          <w:sz w:val="22"/>
          <w:szCs w:val="22"/>
          <w:lang w:val="en-US"/>
        </w:rPr>
        <w:t xml:space="preserve"> Company</w:t>
      </w:r>
    </w:p>
    <w:p w14:paraId="75407039" w14:textId="77777777" w:rsidR="00930237" w:rsidRPr="00681B00" w:rsidRDefault="00930237" w:rsidP="00930237">
      <w:pPr>
        <w:rPr>
          <w:rFonts w:ascii="Arial" w:hAnsi="Arial" w:cs="Arial"/>
          <w:sz w:val="22"/>
          <w:szCs w:val="22"/>
        </w:rPr>
      </w:pPr>
      <w:r w:rsidRPr="00681B00">
        <w:rPr>
          <w:rFonts w:ascii="Arial" w:hAnsi="Arial" w:cs="Arial"/>
          <w:sz w:val="22"/>
          <w:szCs w:val="22"/>
        </w:rPr>
        <w:t>____________________________________________________________</w:t>
      </w:r>
    </w:p>
    <w:p w14:paraId="50366679" w14:textId="77777777" w:rsidR="00930237" w:rsidRPr="00681B00" w:rsidRDefault="00930237" w:rsidP="00930237">
      <w:pPr>
        <w:rPr>
          <w:rFonts w:ascii="Arial" w:hAnsi="Arial" w:cs="Arial"/>
          <w:sz w:val="22"/>
          <w:szCs w:val="22"/>
        </w:rPr>
      </w:pPr>
    </w:p>
    <w:p w14:paraId="1CDD864C" w14:textId="6B56EBC7" w:rsidR="00930237" w:rsidRPr="00930237" w:rsidRDefault="00562804" w:rsidP="00930237">
      <w:pPr>
        <w:rPr>
          <w:rFonts w:ascii="Arial" w:hAnsi="Arial" w:cs="Arial"/>
          <w:b/>
          <w:sz w:val="22"/>
          <w:szCs w:val="22"/>
        </w:rPr>
      </w:pPr>
      <w:r>
        <w:rPr>
          <w:rFonts w:ascii="Arial" w:hAnsi="Arial" w:cs="Arial"/>
          <w:b/>
          <w:sz w:val="22"/>
          <w:szCs w:val="22"/>
        </w:rPr>
        <w:t xml:space="preserve">09 </w:t>
      </w:r>
      <w:r w:rsidR="00930237">
        <w:rPr>
          <w:rFonts w:ascii="Arial" w:hAnsi="Arial" w:cs="Arial"/>
          <w:b/>
          <w:sz w:val="22"/>
          <w:szCs w:val="22"/>
        </w:rPr>
        <w:t xml:space="preserve">Dr. </w:t>
      </w:r>
      <w:r w:rsidR="00930237" w:rsidRPr="00930237">
        <w:rPr>
          <w:rFonts w:ascii="Arial" w:hAnsi="Arial" w:cs="Arial"/>
          <w:b/>
          <w:sz w:val="22"/>
          <w:szCs w:val="22"/>
        </w:rPr>
        <w:t>Eckart von Hirschhausen</w:t>
      </w:r>
      <w:r w:rsidR="00930237">
        <w:rPr>
          <w:rFonts w:ascii="Arial" w:hAnsi="Arial" w:cs="Arial"/>
          <w:b/>
          <w:sz w:val="22"/>
          <w:szCs w:val="22"/>
        </w:rPr>
        <w:t xml:space="preserve"> mit GEPA-Riegel</w:t>
      </w:r>
    </w:p>
    <w:p w14:paraId="7975D843" w14:textId="77777777" w:rsidR="00930237" w:rsidRPr="00930237" w:rsidRDefault="00930237" w:rsidP="00930237">
      <w:pPr>
        <w:rPr>
          <w:rFonts w:ascii="Arial" w:hAnsi="Arial" w:cs="Arial"/>
          <w:bCs/>
          <w:sz w:val="22"/>
          <w:szCs w:val="22"/>
          <w:highlight w:val="yellow"/>
        </w:rPr>
      </w:pPr>
    </w:p>
    <w:p w14:paraId="38F68D8F" w14:textId="181BD4F9" w:rsidR="00930237" w:rsidRPr="00562804" w:rsidRDefault="00D07B49" w:rsidP="00930237">
      <w:pPr>
        <w:rPr>
          <w:rFonts w:ascii="Arial" w:hAnsi="Arial" w:cs="Arial"/>
          <w:bCs/>
          <w:sz w:val="22"/>
          <w:szCs w:val="22"/>
          <w:lang w:val="en-US"/>
        </w:rPr>
      </w:pPr>
      <w:r w:rsidRPr="00D07B49">
        <w:rPr>
          <w:rFonts w:ascii="Arial" w:hAnsi="Arial" w:cs="Arial"/>
          <w:bCs/>
          <w:sz w:val="22"/>
          <w:szCs w:val="22"/>
        </w:rPr>
        <w:t>Auch der Prominenz schmeck</w:t>
      </w:r>
      <w:r>
        <w:rPr>
          <w:rFonts w:ascii="Arial" w:hAnsi="Arial" w:cs="Arial"/>
          <w:bCs/>
          <w:sz w:val="22"/>
          <w:szCs w:val="22"/>
        </w:rPr>
        <w:t xml:space="preserve">t das neue Riegelsortiment der GEPA. Wie hier </w:t>
      </w:r>
      <w:r w:rsidRPr="00D07B49">
        <w:rPr>
          <w:rFonts w:ascii="Arial" w:hAnsi="Arial" w:cs="Arial"/>
          <w:bCs/>
          <w:sz w:val="22"/>
          <w:szCs w:val="22"/>
        </w:rPr>
        <w:t>Dr. Eckart von Hirschhausen</w:t>
      </w:r>
      <w:r>
        <w:rPr>
          <w:rFonts w:ascii="Arial" w:hAnsi="Arial" w:cs="Arial"/>
          <w:bCs/>
          <w:sz w:val="22"/>
          <w:szCs w:val="22"/>
        </w:rPr>
        <w:t xml:space="preserve"> auf dem Katholikentag 2024 in Erfurt. Die neuen GEPA-Schokoriegel sind Teil ihrer Aktion </w:t>
      </w:r>
      <w:r w:rsidRPr="001A3CC9">
        <w:rPr>
          <w:rFonts w:ascii="Arial" w:hAnsi="Arial" w:cs="Arial"/>
          <w:bCs/>
          <w:sz w:val="22"/>
          <w:szCs w:val="22"/>
        </w:rPr>
        <w:t xml:space="preserve">“Mit </w:t>
      </w:r>
      <w:proofErr w:type="spellStart"/>
      <w:r w:rsidRPr="001A3CC9">
        <w:rPr>
          <w:rFonts w:ascii="Arial" w:hAnsi="Arial" w:cs="Arial"/>
          <w:bCs/>
          <w:sz w:val="22"/>
          <w:szCs w:val="22"/>
        </w:rPr>
        <w:t>S</w:t>
      </w:r>
      <w:r>
        <w:rPr>
          <w:rFonts w:ascii="Arial" w:hAnsi="Arial" w:cs="Arial"/>
          <w:bCs/>
          <w:sz w:val="22"/>
          <w:szCs w:val="22"/>
        </w:rPr>
        <w:t>nacken</w:t>
      </w:r>
      <w:proofErr w:type="spellEnd"/>
      <w:r>
        <w:rPr>
          <w:rFonts w:ascii="Arial" w:hAnsi="Arial" w:cs="Arial"/>
          <w:bCs/>
          <w:sz w:val="22"/>
          <w:szCs w:val="22"/>
        </w:rPr>
        <w:t xml:space="preserve"> die Welt retten“. </w:t>
      </w:r>
      <w:r w:rsidRPr="001A3CC9">
        <w:rPr>
          <w:rFonts w:ascii="Arial" w:hAnsi="Arial" w:cs="Arial"/>
          <w:bCs/>
          <w:sz w:val="22"/>
          <w:szCs w:val="22"/>
          <w:lang w:val="en-US"/>
        </w:rPr>
        <w:t xml:space="preserve">Mehr </w:t>
      </w:r>
      <w:proofErr w:type="spellStart"/>
      <w:r w:rsidRPr="001A3CC9">
        <w:rPr>
          <w:rFonts w:ascii="Arial" w:hAnsi="Arial" w:cs="Arial"/>
          <w:bCs/>
          <w:sz w:val="22"/>
          <w:szCs w:val="22"/>
          <w:lang w:val="en-US"/>
        </w:rPr>
        <w:t>Infos</w:t>
      </w:r>
      <w:proofErr w:type="spellEnd"/>
      <w:r w:rsidRPr="001A3CC9">
        <w:rPr>
          <w:rFonts w:ascii="Arial" w:hAnsi="Arial" w:cs="Arial"/>
          <w:bCs/>
          <w:sz w:val="22"/>
          <w:szCs w:val="22"/>
          <w:lang w:val="en-US"/>
        </w:rPr>
        <w:t xml:space="preserve"> </w:t>
      </w:r>
      <w:proofErr w:type="spellStart"/>
      <w:r w:rsidRPr="001A3CC9">
        <w:rPr>
          <w:rFonts w:ascii="Arial" w:hAnsi="Arial" w:cs="Arial"/>
          <w:bCs/>
          <w:sz w:val="22"/>
          <w:szCs w:val="22"/>
          <w:lang w:val="en-US"/>
        </w:rPr>
        <w:t>unter</w:t>
      </w:r>
      <w:proofErr w:type="spellEnd"/>
      <w:r w:rsidRPr="001A3CC9">
        <w:rPr>
          <w:rFonts w:ascii="Arial" w:hAnsi="Arial" w:cs="Arial"/>
          <w:bCs/>
          <w:sz w:val="22"/>
          <w:szCs w:val="22"/>
          <w:lang w:val="en-US"/>
        </w:rPr>
        <w:t xml:space="preserve"> </w:t>
      </w:r>
      <w:hyperlink r:id="rId11" w:history="1">
        <w:r w:rsidRPr="001A3CC9">
          <w:rPr>
            <w:rStyle w:val="Hyperlink"/>
            <w:rFonts w:ascii="Arial" w:hAnsi="Arial" w:cs="Arial"/>
            <w:bCs/>
            <w:sz w:val="22"/>
            <w:szCs w:val="22"/>
            <w:lang w:val="en-US"/>
          </w:rPr>
          <w:t>www.gepa.de/faire-woche</w:t>
        </w:r>
      </w:hyperlink>
    </w:p>
    <w:p w14:paraId="65A16D4E" w14:textId="77777777" w:rsidR="00930237" w:rsidRPr="00562804" w:rsidRDefault="00930237" w:rsidP="00930237">
      <w:pPr>
        <w:rPr>
          <w:rFonts w:ascii="Arial" w:hAnsi="Arial" w:cs="Arial"/>
          <w:bCs/>
          <w:sz w:val="22"/>
          <w:szCs w:val="22"/>
          <w:lang w:val="en-US"/>
        </w:rPr>
      </w:pPr>
    </w:p>
    <w:p w14:paraId="30D4979A" w14:textId="714E79C0" w:rsidR="00930237" w:rsidRDefault="00930237" w:rsidP="007476A6">
      <w:pPr>
        <w:rPr>
          <w:rFonts w:ascii="Arial" w:hAnsi="Arial" w:cs="Arial"/>
          <w:sz w:val="22"/>
          <w:szCs w:val="22"/>
          <w:lang w:val="en-US"/>
        </w:rPr>
      </w:pPr>
      <w:r w:rsidRPr="00930237">
        <w:rPr>
          <w:rFonts w:ascii="Arial" w:hAnsi="Arial" w:cs="Arial"/>
          <w:bCs/>
          <w:sz w:val="22"/>
          <w:szCs w:val="22"/>
          <w:lang w:val="en-US"/>
        </w:rPr>
        <w:t xml:space="preserve">Foto: GEPA – The </w:t>
      </w:r>
      <w:proofErr w:type="gramStart"/>
      <w:r w:rsidRPr="00930237">
        <w:rPr>
          <w:rFonts w:ascii="Arial" w:hAnsi="Arial" w:cs="Arial"/>
          <w:bCs/>
          <w:sz w:val="22"/>
          <w:szCs w:val="22"/>
          <w:lang w:val="en-US"/>
        </w:rPr>
        <w:t>Fair Trade</w:t>
      </w:r>
      <w:proofErr w:type="gramEnd"/>
      <w:r w:rsidRPr="00930237">
        <w:rPr>
          <w:rFonts w:ascii="Arial" w:hAnsi="Arial" w:cs="Arial"/>
          <w:bCs/>
          <w:sz w:val="22"/>
          <w:szCs w:val="22"/>
          <w:lang w:val="en-US"/>
        </w:rPr>
        <w:t xml:space="preserve"> Company</w:t>
      </w:r>
    </w:p>
    <w:sectPr w:rsidR="00930237" w:rsidSect="00456E69">
      <w:headerReference w:type="default" r:id="rId12"/>
      <w:pgSz w:w="11900" w:h="16840"/>
      <w:pgMar w:top="567"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D0F65" w14:textId="77777777" w:rsidR="00E50BAB" w:rsidRDefault="00E50BAB" w:rsidP="00AA6340">
      <w:r>
        <w:separator/>
      </w:r>
    </w:p>
  </w:endnote>
  <w:endnote w:type="continuationSeparator" w:id="0">
    <w:p w14:paraId="6240F963" w14:textId="77777777" w:rsidR="00E50BAB" w:rsidRDefault="00E50BAB" w:rsidP="00AA6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92885" w14:textId="77777777" w:rsidR="00E50BAB" w:rsidRDefault="00E50BAB" w:rsidP="00AA6340">
      <w:r>
        <w:separator/>
      </w:r>
    </w:p>
  </w:footnote>
  <w:footnote w:type="continuationSeparator" w:id="0">
    <w:p w14:paraId="0B4576EE" w14:textId="77777777" w:rsidR="00E50BAB" w:rsidRDefault="00E50BAB" w:rsidP="00AA63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534A7" w14:textId="05633409" w:rsidR="00AA6340" w:rsidRDefault="00242A16">
    <w:pPr>
      <w:pStyle w:val="Kopfzeile"/>
    </w:pPr>
    <w:r>
      <w:rPr>
        <w:noProof/>
      </w:rPr>
      <w:drawing>
        <wp:anchor distT="0" distB="0" distL="114300" distR="114300" simplePos="0" relativeHeight="251661312" behindDoc="1" locked="0" layoutInCell="1" allowOverlap="1" wp14:anchorId="78C9C83A" wp14:editId="0D32697B">
          <wp:simplePos x="0" y="0"/>
          <wp:positionH relativeFrom="margin">
            <wp:posOffset>2458720</wp:posOffset>
          </wp:positionH>
          <wp:positionV relativeFrom="page">
            <wp:posOffset>213756</wp:posOffset>
          </wp:positionV>
          <wp:extent cx="831675" cy="991235"/>
          <wp:effectExtent l="0" t="0" r="6985" b="0"/>
          <wp:wrapTopAndBottom/>
          <wp:docPr id="1368075005" name="Grafik 1368075005" descr="Ein Bild, das Schrift, Kreis,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075005" name="Grafik 1368075005" descr="Ein Bild, das Schrift, Kreis, Logo, Grafiken enthält.&#10;&#10;Automatisch generierte Beschreibu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1675" cy="99123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26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FBB"/>
    <w:rsid w:val="0000039B"/>
    <w:rsid w:val="00027CAE"/>
    <w:rsid w:val="00037FFC"/>
    <w:rsid w:val="0005340C"/>
    <w:rsid w:val="00054FB5"/>
    <w:rsid w:val="00061076"/>
    <w:rsid w:val="00072936"/>
    <w:rsid w:val="00077B3A"/>
    <w:rsid w:val="00096354"/>
    <w:rsid w:val="000A0BC9"/>
    <w:rsid w:val="000A1348"/>
    <w:rsid w:val="000A15B0"/>
    <w:rsid w:val="000A23E1"/>
    <w:rsid w:val="000A3AF1"/>
    <w:rsid w:val="000C3DAF"/>
    <w:rsid w:val="000C5CED"/>
    <w:rsid w:val="000D060E"/>
    <w:rsid w:val="000D6722"/>
    <w:rsid w:val="000D7A0E"/>
    <w:rsid w:val="000E7DE9"/>
    <w:rsid w:val="000F148F"/>
    <w:rsid w:val="00104ABF"/>
    <w:rsid w:val="00106FC1"/>
    <w:rsid w:val="00112252"/>
    <w:rsid w:val="00120B89"/>
    <w:rsid w:val="00137515"/>
    <w:rsid w:val="0015085C"/>
    <w:rsid w:val="001535C5"/>
    <w:rsid w:val="0015665C"/>
    <w:rsid w:val="0015718C"/>
    <w:rsid w:val="00157951"/>
    <w:rsid w:val="00166CD8"/>
    <w:rsid w:val="00167FC3"/>
    <w:rsid w:val="00174A08"/>
    <w:rsid w:val="0017526B"/>
    <w:rsid w:val="00176FDE"/>
    <w:rsid w:val="00184E60"/>
    <w:rsid w:val="0018686E"/>
    <w:rsid w:val="00190486"/>
    <w:rsid w:val="001A3CC9"/>
    <w:rsid w:val="001A6CE0"/>
    <w:rsid w:val="001B44FB"/>
    <w:rsid w:val="001B54D7"/>
    <w:rsid w:val="001B5D0A"/>
    <w:rsid w:val="001D5B56"/>
    <w:rsid w:val="001D5EF2"/>
    <w:rsid w:val="001E0770"/>
    <w:rsid w:val="001E0B3C"/>
    <w:rsid w:val="001F105A"/>
    <w:rsid w:val="001F4FBB"/>
    <w:rsid w:val="00200344"/>
    <w:rsid w:val="00201ECD"/>
    <w:rsid w:val="00204358"/>
    <w:rsid w:val="00233973"/>
    <w:rsid w:val="00242A16"/>
    <w:rsid w:val="0024481C"/>
    <w:rsid w:val="0025008B"/>
    <w:rsid w:val="00255E0D"/>
    <w:rsid w:val="00261247"/>
    <w:rsid w:val="0026278C"/>
    <w:rsid w:val="00276DBC"/>
    <w:rsid w:val="00277D83"/>
    <w:rsid w:val="00283CBE"/>
    <w:rsid w:val="002865A4"/>
    <w:rsid w:val="0029080B"/>
    <w:rsid w:val="002921A6"/>
    <w:rsid w:val="002A4283"/>
    <w:rsid w:val="002A744F"/>
    <w:rsid w:val="002D133E"/>
    <w:rsid w:val="002D5DFD"/>
    <w:rsid w:val="002E3116"/>
    <w:rsid w:val="00303F24"/>
    <w:rsid w:val="003079AE"/>
    <w:rsid w:val="0032483C"/>
    <w:rsid w:val="00335F54"/>
    <w:rsid w:val="003376F0"/>
    <w:rsid w:val="00343E7B"/>
    <w:rsid w:val="003458ED"/>
    <w:rsid w:val="00346543"/>
    <w:rsid w:val="003470CF"/>
    <w:rsid w:val="00347806"/>
    <w:rsid w:val="00353C34"/>
    <w:rsid w:val="00355CEF"/>
    <w:rsid w:val="00371CCE"/>
    <w:rsid w:val="00372191"/>
    <w:rsid w:val="00372D08"/>
    <w:rsid w:val="00375D58"/>
    <w:rsid w:val="003846B2"/>
    <w:rsid w:val="0038659E"/>
    <w:rsid w:val="00394966"/>
    <w:rsid w:val="003C0C41"/>
    <w:rsid w:val="003E03FF"/>
    <w:rsid w:val="003F151A"/>
    <w:rsid w:val="00405E9E"/>
    <w:rsid w:val="004233FD"/>
    <w:rsid w:val="004244AD"/>
    <w:rsid w:val="00426DF7"/>
    <w:rsid w:val="00435030"/>
    <w:rsid w:val="00450992"/>
    <w:rsid w:val="00456E69"/>
    <w:rsid w:val="004608CE"/>
    <w:rsid w:val="00497C3E"/>
    <w:rsid w:val="00497EBE"/>
    <w:rsid w:val="004B12DD"/>
    <w:rsid w:val="004B35C6"/>
    <w:rsid w:val="004B5478"/>
    <w:rsid w:val="004C1582"/>
    <w:rsid w:val="004C3753"/>
    <w:rsid w:val="004E0503"/>
    <w:rsid w:val="004E2B13"/>
    <w:rsid w:val="004E535F"/>
    <w:rsid w:val="004E67FF"/>
    <w:rsid w:val="004E754B"/>
    <w:rsid w:val="004F35CE"/>
    <w:rsid w:val="0052312B"/>
    <w:rsid w:val="0053406E"/>
    <w:rsid w:val="00562804"/>
    <w:rsid w:val="00566A92"/>
    <w:rsid w:val="00574F74"/>
    <w:rsid w:val="0058444E"/>
    <w:rsid w:val="0058751D"/>
    <w:rsid w:val="00591396"/>
    <w:rsid w:val="005936AF"/>
    <w:rsid w:val="005D07E6"/>
    <w:rsid w:val="005E1591"/>
    <w:rsid w:val="005F5887"/>
    <w:rsid w:val="00603F69"/>
    <w:rsid w:val="00620C88"/>
    <w:rsid w:val="006234D4"/>
    <w:rsid w:val="00643A01"/>
    <w:rsid w:val="0066112F"/>
    <w:rsid w:val="0066177E"/>
    <w:rsid w:val="00664E27"/>
    <w:rsid w:val="00671174"/>
    <w:rsid w:val="0067127F"/>
    <w:rsid w:val="00675AF3"/>
    <w:rsid w:val="006807C8"/>
    <w:rsid w:val="00681B00"/>
    <w:rsid w:val="0068552F"/>
    <w:rsid w:val="006927BA"/>
    <w:rsid w:val="006B4168"/>
    <w:rsid w:val="006C62F7"/>
    <w:rsid w:val="006D10CB"/>
    <w:rsid w:val="006E2C53"/>
    <w:rsid w:val="007053BA"/>
    <w:rsid w:val="00723AE4"/>
    <w:rsid w:val="007254AC"/>
    <w:rsid w:val="007349A1"/>
    <w:rsid w:val="00742850"/>
    <w:rsid w:val="007467CC"/>
    <w:rsid w:val="007476A6"/>
    <w:rsid w:val="007512C6"/>
    <w:rsid w:val="007566EC"/>
    <w:rsid w:val="00763D8B"/>
    <w:rsid w:val="00776199"/>
    <w:rsid w:val="00776D21"/>
    <w:rsid w:val="00782CA2"/>
    <w:rsid w:val="007A4FFD"/>
    <w:rsid w:val="007A57C1"/>
    <w:rsid w:val="007B5FDD"/>
    <w:rsid w:val="007B6ED2"/>
    <w:rsid w:val="007C1CB5"/>
    <w:rsid w:val="007C1DEB"/>
    <w:rsid w:val="007C56F1"/>
    <w:rsid w:val="007F221C"/>
    <w:rsid w:val="007F2E7B"/>
    <w:rsid w:val="007F70F2"/>
    <w:rsid w:val="008012DC"/>
    <w:rsid w:val="00803D8B"/>
    <w:rsid w:val="00813337"/>
    <w:rsid w:val="00820B57"/>
    <w:rsid w:val="00825953"/>
    <w:rsid w:val="008302E5"/>
    <w:rsid w:val="0083330F"/>
    <w:rsid w:val="0083741B"/>
    <w:rsid w:val="008405A5"/>
    <w:rsid w:val="008560C8"/>
    <w:rsid w:val="00856F32"/>
    <w:rsid w:val="0087537B"/>
    <w:rsid w:val="00890987"/>
    <w:rsid w:val="008A0973"/>
    <w:rsid w:val="008A3EC2"/>
    <w:rsid w:val="008A66A2"/>
    <w:rsid w:val="008B64D5"/>
    <w:rsid w:val="008C4288"/>
    <w:rsid w:val="008C766F"/>
    <w:rsid w:val="008D4E76"/>
    <w:rsid w:val="008E638B"/>
    <w:rsid w:val="008E7158"/>
    <w:rsid w:val="009005D0"/>
    <w:rsid w:val="00927A30"/>
    <w:rsid w:val="00930237"/>
    <w:rsid w:val="009308B4"/>
    <w:rsid w:val="00935ABE"/>
    <w:rsid w:val="00957FC2"/>
    <w:rsid w:val="00973BFE"/>
    <w:rsid w:val="00976000"/>
    <w:rsid w:val="009851C9"/>
    <w:rsid w:val="00985860"/>
    <w:rsid w:val="009915B6"/>
    <w:rsid w:val="009A632C"/>
    <w:rsid w:val="009A6662"/>
    <w:rsid w:val="009D0857"/>
    <w:rsid w:val="009E3997"/>
    <w:rsid w:val="009E4BD6"/>
    <w:rsid w:val="009F6D0E"/>
    <w:rsid w:val="00A0219A"/>
    <w:rsid w:val="00A109D9"/>
    <w:rsid w:val="00A12BBC"/>
    <w:rsid w:val="00A13BFF"/>
    <w:rsid w:val="00A15CAD"/>
    <w:rsid w:val="00A17831"/>
    <w:rsid w:val="00A24025"/>
    <w:rsid w:val="00A445D6"/>
    <w:rsid w:val="00A545E7"/>
    <w:rsid w:val="00A54907"/>
    <w:rsid w:val="00A550E7"/>
    <w:rsid w:val="00A71734"/>
    <w:rsid w:val="00A720BC"/>
    <w:rsid w:val="00A74D44"/>
    <w:rsid w:val="00A95A8C"/>
    <w:rsid w:val="00AA6340"/>
    <w:rsid w:val="00AB563C"/>
    <w:rsid w:val="00AC40A9"/>
    <w:rsid w:val="00AC7280"/>
    <w:rsid w:val="00AD5F2F"/>
    <w:rsid w:val="00AD77E1"/>
    <w:rsid w:val="00AE6DAA"/>
    <w:rsid w:val="00B041F1"/>
    <w:rsid w:val="00B05965"/>
    <w:rsid w:val="00B15389"/>
    <w:rsid w:val="00B2069D"/>
    <w:rsid w:val="00B41915"/>
    <w:rsid w:val="00B614A2"/>
    <w:rsid w:val="00B74EBB"/>
    <w:rsid w:val="00B8673D"/>
    <w:rsid w:val="00B93CCB"/>
    <w:rsid w:val="00B95343"/>
    <w:rsid w:val="00B97E61"/>
    <w:rsid w:val="00BA5D13"/>
    <w:rsid w:val="00BB132E"/>
    <w:rsid w:val="00BB30CD"/>
    <w:rsid w:val="00BC196D"/>
    <w:rsid w:val="00BD306D"/>
    <w:rsid w:val="00BD459E"/>
    <w:rsid w:val="00BE2C12"/>
    <w:rsid w:val="00BF10FB"/>
    <w:rsid w:val="00C23FFF"/>
    <w:rsid w:val="00C24C13"/>
    <w:rsid w:val="00C330D1"/>
    <w:rsid w:val="00C40DA2"/>
    <w:rsid w:val="00C442A5"/>
    <w:rsid w:val="00C44561"/>
    <w:rsid w:val="00C67DEE"/>
    <w:rsid w:val="00C75698"/>
    <w:rsid w:val="00C81C62"/>
    <w:rsid w:val="00C942BC"/>
    <w:rsid w:val="00CA0B45"/>
    <w:rsid w:val="00CB0B93"/>
    <w:rsid w:val="00CB508D"/>
    <w:rsid w:val="00CD2CB6"/>
    <w:rsid w:val="00CE382D"/>
    <w:rsid w:val="00CF6D48"/>
    <w:rsid w:val="00D04BB9"/>
    <w:rsid w:val="00D07692"/>
    <w:rsid w:val="00D07B49"/>
    <w:rsid w:val="00D16606"/>
    <w:rsid w:val="00D43B0D"/>
    <w:rsid w:val="00D475B0"/>
    <w:rsid w:val="00D50773"/>
    <w:rsid w:val="00D54872"/>
    <w:rsid w:val="00D62177"/>
    <w:rsid w:val="00D70EF3"/>
    <w:rsid w:val="00D83ED4"/>
    <w:rsid w:val="00D87949"/>
    <w:rsid w:val="00D90AA9"/>
    <w:rsid w:val="00D95D93"/>
    <w:rsid w:val="00DA0409"/>
    <w:rsid w:val="00DB3642"/>
    <w:rsid w:val="00DE4650"/>
    <w:rsid w:val="00E01617"/>
    <w:rsid w:val="00E044D7"/>
    <w:rsid w:val="00E10718"/>
    <w:rsid w:val="00E11779"/>
    <w:rsid w:val="00E3720B"/>
    <w:rsid w:val="00E43CE9"/>
    <w:rsid w:val="00E50209"/>
    <w:rsid w:val="00E50BAB"/>
    <w:rsid w:val="00E53925"/>
    <w:rsid w:val="00E67C3D"/>
    <w:rsid w:val="00E80B07"/>
    <w:rsid w:val="00E828B2"/>
    <w:rsid w:val="00E91338"/>
    <w:rsid w:val="00E9562B"/>
    <w:rsid w:val="00EA0CA3"/>
    <w:rsid w:val="00EB0815"/>
    <w:rsid w:val="00EB1151"/>
    <w:rsid w:val="00EB70D2"/>
    <w:rsid w:val="00ED3428"/>
    <w:rsid w:val="00ED5688"/>
    <w:rsid w:val="00EE49FC"/>
    <w:rsid w:val="00EE7160"/>
    <w:rsid w:val="00F16CE7"/>
    <w:rsid w:val="00F22254"/>
    <w:rsid w:val="00F22513"/>
    <w:rsid w:val="00F25FC0"/>
    <w:rsid w:val="00F27ED8"/>
    <w:rsid w:val="00F31662"/>
    <w:rsid w:val="00F35945"/>
    <w:rsid w:val="00F36DED"/>
    <w:rsid w:val="00F41E35"/>
    <w:rsid w:val="00F530AF"/>
    <w:rsid w:val="00F5793B"/>
    <w:rsid w:val="00F622F6"/>
    <w:rsid w:val="00F65ED3"/>
    <w:rsid w:val="00F72EF3"/>
    <w:rsid w:val="00F74CBD"/>
    <w:rsid w:val="00F75E8E"/>
    <w:rsid w:val="00F83E49"/>
    <w:rsid w:val="00F90C25"/>
    <w:rsid w:val="00F97669"/>
    <w:rsid w:val="00FA5724"/>
    <w:rsid w:val="00FB5A81"/>
    <w:rsid w:val="00FB7E59"/>
    <w:rsid w:val="00FD0DAF"/>
    <w:rsid w:val="00FD64F5"/>
    <w:rsid w:val="00FE25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6305"/>
    <o:shapelayout v:ext="edit">
      <o:idmap v:ext="edit" data="1"/>
    </o:shapelayout>
  </w:shapeDefaults>
  <w:doNotEmbedSmartTags/>
  <w:decimalSymbol w:val=","/>
  <w:listSeparator w:val=";"/>
  <w14:docId w14:val="435510FE"/>
  <w14:defaultImageDpi w14:val="300"/>
  <w15:chartTrackingRefBased/>
  <w15:docId w15:val="{14AF9CDF-1479-4488-B557-4C10A64AE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15665C"/>
    <w:pPr>
      <w:keepNext/>
      <w:outlineLvl w:val="0"/>
    </w:pPr>
    <w:rPr>
      <w:rFonts w:ascii="Arial" w:hAnsi="Arial"/>
      <w:b/>
      <w:color w:val="000000"/>
      <w:szCs w:val="20"/>
    </w:rPr>
  </w:style>
  <w:style w:type="paragraph" w:styleId="berschrift3">
    <w:name w:val="heading 3"/>
    <w:basedOn w:val="Standard"/>
    <w:next w:val="Standard"/>
    <w:link w:val="berschrift3Zchn"/>
    <w:uiPriority w:val="9"/>
    <w:semiHidden/>
    <w:unhideWhenUsed/>
    <w:qFormat/>
    <w:rsid w:val="005E1591"/>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F65ED3"/>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5665C"/>
    <w:rPr>
      <w:rFonts w:ascii="Arial" w:hAnsi="Arial"/>
      <w:b/>
      <w:color w:val="000000"/>
      <w:sz w:val="24"/>
    </w:rPr>
  </w:style>
  <w:style w:type="paragraph" w:styleId="Textkrper">
    <w:name w:val="Body Text"/>
    <w:basedOn w:val="Standard"/>
    <w:link w:val="TextkrperZchn"/>
    <w:rsid w:val="0015665C"/>
    <w:pPr>
      <w:widowControl w:val="0"/>
      <w:suppressAutoHyphens/>
      <w:spacing w:after="120"/>
    </w:pPr>
    <w:rPr>
      <w:rFonts w:eastAsia="Lucida Sans Unicode"/>
      <w:kern w:val="1"/>
    </w:rPr>
  </w:style>
  <w:style w:type="character" w:customStyle="1" w:styleId="TextkrperZchn">
    <w:name w:val="Textkörper Zchn"/>
    <w:basedOn w:val="Absatz-Standardschriftart"/>
    <w:link w:val="Textkrper"/>
    <w:rsid w:val="0015665C"/>
    <w:rPr>
      <w:rFonts w:eastAsia="Lucida Sans Unicode"/>
      <w:kern w:val="1"/>
      <w:sz w:val="24"/>
      <w:szCs w:val="24"/>
    </w:rPr>
  </w:style>
  <w:style w:type="paragraph" w:styleId="Kopfzeile">
    <w:name w:val="header"/>
    <w:basedOn w:val="Standard"/>
    <w:link w:val="KopfzeileZchn"/>
    <w:uiPriority w:val="99"/>
    <w:unhideWhenUsed/>
    <w:rsid w:val="00AA6340"/>
    <w:pPr>
      <w:tabs>
        <w:tab w:val="center" w:pos="4536"/>
        <w:tab w:val="right" w:pos="9072"/>
      </w:tabs>
    </w:pPr>
  </w:style>
  <w:style w:type="character" w:customStyle="1" w:styleId="KopfzeileZchn">
    <w:name w:val="Kopfzeile Zchn"/>
    <w:basedOn w:val="Absatz-Standardschriftart"/>
    <w:link w:val="Kopfzeile"/>
    <w:uiPriority w:val="99"/>
    <w:rsid w:val="00AA6340"/>
    <w:rPr>
      <w:sz w:val="24"/>
      <w:szCs w:val="24"/>
    </w:rPr>
  </w:style>
  <w:style w:type="paragraph" w:styleId="Fuzeile">
    <w:name w:val="footer"/>
    <w:basedOn w:val="Standard"/>
    <w:link w:val="FuzeileZchn"/>
    <w:uiPriority w:val="99"/>
    <w:unhideWhenUsed/>
    <w:rsid w:val="00AA6340"/>
    <w:pPr>
      <w:tabs>
        <w:tab w:val="center" w:pos="4536"/>
        <w:tab w:val="right" w:pos="9072"/>
      </w:tabs>
    </w:pPr>
  </w:style>
  <w:style w:type="character" w:customStyle="1" w:styleId="FuzeileZchn">
    <w:name w:val="Fußzeile Zchn"/>
    <w:basedOn w:val="Absatz-Standardschriftart"/>
    <w:link w:val="Fuzeile"/>
    <w:uiPriority w:val="99"/>
    <w:rsid w:val="00AA6340"/>
    <w:rPr>
      <w:sz w:val="24"/>
      <w:szCs w:val="24"/>
    </w:rPr>
  </w:style>
  <w:style w:type="character" w:styleId="Hyperlink">
    <w:name w:val="Hyperlink"/>
    <w:rsid w:val="00CB508D"/>
    <w:rPr>
      <w:color w:val="0563C1"/>
      <w:u w:val="single"/>
    </w:rPr>
  </w:style>
  <w:style w:type="paragraph" w:customStyle="1" w:styleId="bodytext">
    <w:name w:val="bodytext"/>
    <w:basedOn w:val="Standard"/>
    <w:rsid w:val="00CB508D"/>
    <w:pPr>
      <w:spacing w:before="100" w:beforeAutospacing="1" w:after="100" w:afterAutospacing="1"/>
    </w:pPr>
  </w:style>
  <w:style w:type="character" w:customStyle="1" w:styleId="berschrift3Zchn">
    <w:name w:val="Überschrift 3 Zchn"/>
    <w:basedOn w:val="Absatz-Standardschriftart"/>
    <w:link w:val="berschrift3"/>
    <w:uiPriority w:val="9"/>
    <w:semiHidden/>
    <w:rsid w:val="005E1591"/>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semiHidden/>
    <w:rsid w:val="00F65ED3"/>
    <w:rPr>
      <w:rFonts w:asciiTheme="majorHAnsi" w:eastAsiaTheme="majorEastAsia" w:hAnsiTheme="majorHAnsi" w:cstheme="majorBidi"/>
      <w:i/>
      <w:iCs/>
      <w:color w:val="2F5496" w:themeColor="accent1" w:themeShade="BF"/>
      <w:sz w:val="24"/>
      <w:szCs w:val="24"/>
    </w:rPr>
  </w:style>
  <w:style w:type="character" w:styleId="Kommentarzeichen">
    <w:name w:val="annotation reference"/>
    <w:basedOn w:val="Absatz-Standardschriftart"/>
    <w:uiPriority w:val="99"/>
    <w:unhideWhenUsed/>
    <w:rsid w:val="001D5EF2"/>
    <w:rPr>
      <w:sz w:val="16"/>
      <w:szCs w:val="16"/>
    </w:rPr>
  </w:style>
  <w:style w:type="paragraph" w:styleId="Kommentartext">
    <w:name w:val="annotation text"/>
    <w:basedOn w:val="Standard"/>
    <w:link w:val="KommentartextZchn"/>
    <w:uiPriority w:val="99"/>
    <w:unhideWhenUsed/>
    <w:rsid w:val="001D5EF2"/>
    <w:rPr>
      <w:sz w:val="20"/>
      <w:szCs w:val="20"/>
    </w:rPr>
  </w:style>
  <w:style w:type="character" w:customStyle="1" w:styleId="KommentartextZchn">
    <w:name w:val="Kommentartext Zchn"/>
    <w:basedOn w:val="Absatz-Standardschriftart"/>
    <w:link w:val="Kommentartext"/>
    <w:uiPriority w:val="99"/>
    <w:rsid w:val="001D5EF2"/>
  </w:style>
  <w:style w:type="paragraph" w:styleId="Kommentarthema">
    <w:name w:val="annotation subject"/>
    <w:basedOn w:val="Kommentartext"/>
    <w:next w:val="Kommentartext"/>
    <w:link w:val="KommentarthemaZchn"/>
    <w:uiPriority w:val="99"/>
    <w:semiHidden/>
    <w:unhideWhenUsed/>
    <w:rsid w:val="001D5EF2"/>
    <w:rPr>
      <w:b/>
      <w:bCs/>
    </w:rPr>
  </w:style>
  <w:style w:type="character" w:customStyle="1" w:styleId="KommentarthemaZchn">
    <w:name w:val="Kommentarthema Zchn"/>
    <w:basedOn w:val="KommentartextZchn"/>
    <w:link w:val="Kommentarthema"/>
    <w:uiPriority w:val="99"/>
    <w:semiHidden/>
    <w:rsid w:val="001D5EF2"/>
    <w:rPr>
      <w:b/>
      <w:bCs/>
    </w:rPr>
  </w:style>
  <w:style w:type="paragraph" w:styleId="Sprechblasentext">
    <w:name w:val="Balloon Text"/>
    <w:basedOn w:val="Standard"/>
    <w:link w:val="SprechblasentextZchn"/>
    <w:uiPriority w:val="99"/>
    <w:semiHidden/>
    <w:unhideWhenUsed/>
    <w:rsid w:val="001D5EF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D5EF2"/>
    <w:rPr>
      <w:rFonts w:ascii="Segoe UI" w:hAnsi="Segoe UI" w:cs="Segoe UI"/>
      <w:sz w:val="18"/>
      <w:szCs w:val="18"/>
    </w:rPr>
  </w:style>
  <w:style w:type="paragraph" w:styleId="Listenabsatz">
    <w:name w:val="List Paragraph"/>
    <w:basedOn w:val="Standard"/>
    <w:uiPriority w:val="72"/>
    <w:qFormat/>
    <w:rsid w:val="00276DBC"/>
    <w:pPr>
      <w:ind w:left="720"/>
      <w:contextualSpacing/>
    </w:pPr>
  </w:style>
  <w:style w:type="character" w:styleId="NichtaufgelsteErwhnung">
    <w:name w:val="Unresolved Mention"/>
    <w:basedOn w:val="Absatz-Standardschriftart"/>
    <w:uiPriority w:val="99"/>
    <w:semiHidden/>
    <w:unhideWhenUsed/>
    <w:rsid w:val="008302E5"/>
    <w:rPr>
      <w:color w:val="605E5C"/>
      <w:shd w:val="clear" w:color="auto" w:fill="E1DFDD"/>
    </w:rPr>
  </w:style>
  <w:style w:type="paragraph" w:styleId="berarbeitung">
    <w:name w:val="Revision"/>
    <w:hidden/>
    <w:uiPriority w:val="71"/>
    <w:semiHidden/>
    <w:rsid w:val="00201ECD"/>
    <w:rPr>
      <w:sz w:val="24"/>
      <w:szCs w:val="24"/>
    </w:rPr>
  </w:style>
  <w:style w:type="character" w:customStyle="1" w:styleId="normaltextrun">
    <w:name w:val="normaltextrun"/>
    <w:basedOn w:val="Absatz-Standardschriftart"/>
    <w:rsid w:val="004B12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9586">
      <w:bodyDiv w:val="1"/>
      <w:marLeft w:val="0"/>
      <w:marRight w:val="0"/>
      <w:marTop w:val="0"/>
      <w:marBottom w:val="0"/>
      <w:divBdr>
        <w:top w:val="none" w:sz="0" w:space="0" w:color="auto"/>
        <w:left w:val="none" w:sz="0" w:space="0" w:color="auto"/>
        <w:bottom w:val="none" w:sz="0" w:space="0" w:color="auto"/>
        <w:right w:val="none" w:sz="0" w:space="0" w:color="auto"/>
      </w:divBdr>
    </w:div>
    <w:div w:id="17198855">
      <w:bodyDiv w:val="1"/>
      <w:marLeft w:val="0"/>
      <w:marRight w:val="0"/>
      <w:marTop w:val="0"/>
      <w:marBottom w:val="0"/>
      <w:divBdr>
        <w:top w:val="none" w:sz="0" w:space="0" w:color="auto"/>
        <w:left w:val="none" w:sz="0" w:space="0" w:color="auto"/>
        <w:bottom w:val="none" w:sz="0" w:space="0" w:color="auto"/>
        <w:right w:val="none" w:sz="0" w:space="0" w:color="auto"/>
      </w:divBdr>
    </w:div>
    <w:div w:id="64689956">
      <w:bodyDiv w:val="1"/>
      <w:marLeft w:val="0"/>
      <w:marRight w:val="0"/>
      <w:marTop w:val="0"/>
      <w:marBottom w:val="0"/>
      <w:divBdr>
        <w:top w:val="none" w:sz="0" w:space="0" w:color="auto"/>
        <w:left w:val="none" w:sz="0" w:space="0" w:color="auto"/>
        <w:bottom w:val="none" w:sz="0" w:space="0" w:color="auto"/>
        <w:right w:val="none" w:sz="0" w:space="0" w:color="auto"/>
      </w:divBdr>
    </w:div>
    <w:div w:id="108284224">
      <w:bodyDiv w:val="1"/>
      <w:marLeft w:val="0"/>
      <w:marRight w:val="0"/>
      <w:marTop w:val="0"/>
      <w:marBottom w:val="0"/>
      <w:divBdr>
        <w:top w:val="none" w:sz="0" w:space="0" w:color="auto"/>
        <w:left w:val="none" w:sz="0" w:space="0" w:color="auto"/>
        <w:bottom w:val="none" w:sz="0" w:space="0" w:color="auto"/>
        <w:right w:val="none" w:sz="0" w:space="0" w:color="auto"/>
      </w:divBdr>
    </w:div>
    <w:div w:id="195434972">
      <w:bodyDiv w:val="1"/>
      <w:marLeft w:val="0"/>
      <w:marRight w:val="0"/>
      <w:marTop w:val="0"/>
      <w:marBottom w:val="0"/>
      <w:divBdr>
        <w:top w:val="none" w:sz="0" w:space="0" w:color="auto"/>
        <w:left w:val="none" w:sz="0" w:space="0" w:color="auto"/>
        <w:bottom w:val="none" w:sz="0" w:space="0" w:color="auto"/>
        <w:right w:val="none" w:sz="0" w:space="0" w:color="auto"/>
      </w:divBdr>
    </w:div>
    <w:div w:id="237181079">
      <w:bodyDiv w:val="1"/>
      <w:marLeft w:val="0"/>
      <w:marRight w:val="0"/>
      <w:marTop w:val="0"/>
      <w:marBottom w:val="0"/>
      <w:divBdr>
        <w:top w:val="none" w:sz="0" w:space="0" w:color="auto"/>
        <w:left w:val="none" w:sz="0" w:space="0" w:color="auto"/>
        <w:bottom w:val="none" w:sz="0" w:space="0" w:color="auto"/>
        <w:right w:val="none" w:sz="0" w:space="0" w:color="auto"/>
      </w:divBdr>
    </w:div>
    <w:div w:id="452134369">
      <w:bodyDiv w:val="1"/>
      <w:marLeft w:val="0"/>
      <w:marRight w:val="0"/>
      <w:marTop w:val="0"/>
      <w:marBottom w:val="0"/>
      <w:divBdr>
        <w:top w:val="none" w:sz="0" w:space="0" w:color="auto"/>
        <w:left w:val="none" w:sz="0" w:space="0" w:color="auto"/>
        <w:bottom w:val="none" w:sz="0" w:space="0" w:color="auto"/>
        <w:right w:val="none" w:sz="0" w:space="0" w:color="auto"/>
      </w:divBdr>
    </w:div>
    <w:div w:id="547693785">
      <w:bodyDiv w:val="1"/>
      <w:marLeft w:val="0"/>
      <w:marRight w:val="0"/>
      <w:marTop w:val="0"/>
      <w:marBottom w:val="0"/>
      <w:divBdr>
        <w:top w:val="none" w:sz="0" w:space="0" w:color="auto"/>
        <w:left w:val="none" w:sz="0" w:space="0" w:color="auto"/>
        <w:bottom w:val="none" w:sz="0" w:space="0" w:color="auto"/>
        <w:right w:val="none" w:sz="0" w:space="0" w:color="auto"/>
      </w:divBdr>
    </w:div>
    <w:div w:id="826213401">
      <w:bodyDiv w:val="1"/>
      <w:marLeft w:val="0"/>
      <w:marRight w:val="0"/>
      <w:marTop w:val="0"/>
      <w:marBottom w:val="0"/>
      <w:divBdr>
        <w:top w:val="none" w:sz="0" w:space="0" w:color="auto"/>
        <w:left w:val="none" w:sz="0" w:space="0" w:color="auto"/>
        <w:bottom w:val="none" w:sz="0" w:space="0" w:color="auto"/>
        <w:right w:val="none" w:sz="0" w:space="0" w:color="auto"/>
      </w:divBdr>
    </w:div>
    <w:div w:id="922957205">
      <w:bodyDiv w:val="1"/>
      <w:marLeft w:val="0"/>
      <w:marRight w:val="0"/>
      <w:marTop w:val="0"/>
      <w:marBottom w:val="0"/>
      <w:divBdr>
        <w:top w:val="none" w:sz="0" w:space="0" w:color="auto"/>
        <w:left w:val="none" w:sz="0" w:space="0" w:color="auto"/>
        <w:bottom w:val="none" w:sz="0" w:space="0" w:color="auto"/>
        <w:right w:val="none" w:sz="0" w:space="0" w:color="auto"/>
      </w:divBdr>
    </w:div>
    <w:div w:id="1005087960">
      <w:bodyDiv w:val="1"/>
      <w:marLeft w:val="0"/>
      <w:marRight w:val="0"/>
      <w:marTop w:val="0"/>
      <w:marBottom w:val="0"/>
      <w:divBdr>
        <w:top w:val="none" w:sz="0" w:space="0" w:color="auto"/>
        <w:left w:val="none" w:sz="0" w:space="0" w:color="auto"/>
        <w:bottom w:val="none" w:sz="0" w:space="0" w:color="auto"/>
        <w:right w:val="none" w:sz="0" w:space="0" w:color="auto"/>
      </w:divBdr>
    </w:div>
    <w:div w:id="1012949942">
      <w:bodyDiv w:val="1"/>
      <w:marLeft w:val="0"/>
      <w:marRight w:val="0"/>
      <w:marTop w:val="0"/>
      <w:marBottom w:val="0"/>
      <w:divBdr>
        <w:top w:val="none" w:sz="0" w:space="0" w:color="auto"/>
        <w:left w:val="none" w:sz="0" w:space="0" w:color="auto"/>
        <w:bottom w:val="none" w:sz="0" w:space="0" w:color="auto"/>
        <w:right w:val="none" w:sz="0" w:space="0" w:color="auto"/>
      </w:divBdr>
      <w:divsChild>
        <w:div w:id="1968513088">
          <w:marLeft w:val="0"/>
          <w:marRight w:val="0"/>
          <w:marTop w:val="0"/>
          <w:marBottom w:val="0"/>
          <w:divBdr>
            <w:top w:val="none" w:sz="0" w:space="0" w:color="auto"/>
            <w:left w:val="none" w:sz="0" w:space="0" w:color="auto"/>
            <w:bottom w:val="none" w:sz="0" w:space="0" w:color="auto"/>
            <w:right w:val="none" w:sz="0" w:space="0" w:color="auto"/>
          </w:divBdr>
        </w:div>
      </w:divsChild>
    </w:div>
    <w:div w:id="1083919692">
      <w:bodyDiv w:val="1"/>
      <w:marLeft w:val="0"/>
      <w:marRight w:val="0"/>
      <w:marTop w:val="0"/>
      <w:marBottom w:val="0"/>
      <w:divBdr>
        <w:top w:val="none" w:sz="0" w:space="0" w:color="auto"/>
        <w:left w:val="none" w:sz="0" w:space="0" w:color="auto"/>
        <w:bottom w:val="none" w:sz="0" w:space="0" w:color="auto"/>
        <w:right w:val="none" w:sz="0" w:space="0" w:color="auto"/>
      </w:divBdr>
    </w:div>
    <w:div w:id="1094202891">
      <w:bodyDiv w:val="1"/>
      <w:marLeft w:val="0"/>
      <w:marRight w:val="0"/>
      <w:marTop w:val="0"/>
      <w:marBottom w:val="0"/>
      <w:divBdr>
        <w:top w:val="none" w:sz="0" w:space="0" w:color="auto"/>
        <w:left w:val="none" w:sz="0" w:space="0" w:color="auto"/>
        <w:bottom w:val="none" w:sz="0" w:space="0" w:color="auto"/>
        <w:right w:val="none" w:sz="0" w:space="0" w:color="auto"/>
      </w:divBdr>
    </w:div>
    <w:div w:id="1185250432">
      <w:bodyDiv w:val="1"/>
      <w:marLeft w:val="0"/>
      <w:marRight w:val="0"/>
      <w:marTop w:val="0"/>
      <w:marBottom w:val="0"/>
      <w:divBdr>
        <w:top w:val="none" w:sz="0" w:space="0" w:color="auto"/>
        <w:left w:val="none" w:sz="0" w:space="0" w:color="auto"/>
        <w:bottom w:val="none" w:sz="0" w:space="0" w:color="auto"/>
        <w:right w:val="none" w:sz="0" w:space="0" w:color="auto"/>
      </w:divBdr>
    </w:div>
    <w:div w:id="1327902280">
      <w:bodyDiv w:val="1"/>
      <w:marLeft w:val="0"/>
      <w:marRight w:val="0"/>
      <w:marTop w:val="0"/>
      <w:marBottom w:val="0"/>
      <w:divBdr>
        <w:top w:val="none" w:sz="0" w:space="0" w:color="auto"/>
        <w:left w:val="none" w:sz="0" w:space="0" w:color="auto"/>
        <w:bottom w:val="none" w:sz="0" w:space="0" w:color="auto"/>
        <w:right w:val="none" w:sz="0" w:space="0" w:color="auto"/>
      </w:divBdr>
    </w:div>
    <w:div w:id="1375082767">
      <w:bodyDiv w:val="1"/>
      <w:marLeft w:val="0"/>
      <w:marRight w:val="0"/>
      <w:marTop w:val="0"/>
      <w:marBottom w:val="0"/>
      <w:divBdr>
        <w:top w:val="none" w:sz="0" w:space="0" w:color="auto"/>
        <w:left w:val="none" w:sz="0" w:space="0" w:color="auto"/>
        <w:bottom w:val="none" w:sz="0" w:space="0" w:color="auto"/>
        <w:right w:val="none" w:sz="0" w:space="0" w:color="auto"/>
      </w:divBdr>
    </w:div>
    <w:div w:id="1397705768">
      <w:bodyDiv w:val="1"/>
      <w:marLeft w:val="0"/>
      <w:marRight w:val="0"/>
      <w:marTop w:val="0"/>
      <w:marBottom w:val="0"/>
      <w:divBdr>
        <w:top w:val="none" w:sz="0" w:space="0" w:color="auto"/>
        <w:left w:val="none" w:sz="0" w:space="0" w:color="auto"/>
        <w:bottom w:val="none" w:sz="0" w:space="0" w:color="auto"/>
        <w:right w:val="none" w:sz="0" w:space="0" w:color="auto"/>
      </w:divBdr>
    </w:div>
    <w:div w:id="1420954319">
      <w:bodyDiv w:val="1"/>
      <w:marLeft w:val="0"/>
      <w:marRight w:val="0"/>
      <w:marTop w:val="0"/>
      <w:marBottom w:val="0"/>
      <w:divBdr>
        <w:top w:val="none" w:sz="0" w:space="0" w:color="auto"/>
        <w:left w:val="none" w:sz="0" w:space="0" w:color="auto"/>
        <w:bottom w:val="none" w:sz="0" w:space="0" w:color="auto"/>
        <w:right w:val="none" w:sz="0" w:space="0" w:color="auto"/>
      </w:divBdr>
    </w:div>
    <w:div w:id="1506046203">
      <w:bodyDiv w:val="1"/>
      <w:marLeft w:val="0"/>
      <w:marRight w:val="0"/>
      <w:marTop w:val="0"/>
      <w:marBottom w:val="0"/>
      <w:divBdr>
        <w:top w:val="none" w:sz="0" w:space="0" w:color="auto"/>
        <w:left w:val="none" w:sz="0" w:space="0" w:color="auto"/>
        <w:bottom w:val="none" w:sz="0" w:space="0" w:color="auto"/>
        <w:right w:val="none" w:sz="0" w:space="0" w:color="auto"/>
      </w:divBdr>
    </w:div>
    <w:div w:id="1592205696">
      <w:bodyDiv w:val="1"/>
      <w:marLeft w:val="0"/>
      <w:marRight w:val="0"/>
      <w:marTop w:val="0"/>
      <w:marBottom w:val="0"/>
      <w:divBdr>
        <w:top w:val="none" w:sz="0" w:space="0" w:color="auto"/>
        <w:left w:val="none" w:sz="0" w:space="0" w:color="auto"/>
        <w:bottom w:val="none" w:sz="0" w:space="0" w:color="auto"/>
        <w:right w:val="none" w:sz="0" w:space="0" w:color="auto"/>
      </w:divBdr>
    </w:div>
    <w:div w:id="1634093769">
      <w:bodyDiv w:val="1"/>
      <w:marLeft w:val="0"/>
      <w:marRight w:val="0"/>
      <w:marTop w:val="0"/>
      <w:marBottom w:val="0"/>
      <w:divBdr>
        <w:top w:val="none" w:sz="0" w:space="0" w:color="auto"/>
        <w:left w:val="none" w:sz="0" w:space="0" w:color="auto"/>
        <w:bottom w:val="none" w:sz="0" w:space="0" w:color="auto"/>
        <w:right w:val="none" w:sz="0" w:space="0" w:color="auto"/>
      </w:divBdr>
    </w:div>
    <w:div w:id="1699046792">
      <w:bodyDiv w:val="1"/>
      <w:marLeft w:val="0"/>
      <w:marRight w:val="0"/>
      <w:marTop w:val="0"/>
      <w:marBottom w:val="0"/>
      <w:divBdr>
        <w:top w:val="none" w:sz="0" w:space="0" w:color="auto"/>
        <w:left w:val="none" w:sz="0" w:space="0" w:color="auto"/>
        <w:bottom w:val="none" w:sz="0" w:space="0" w:color="auto"/>
        <w:right w:val="none" w:sz="0" w:space="0" w:color="auto"/>
      </w:divBdr>
    </w:div>
    <w:div w:id="1724056221">
      <w:bodyDiv w:val="1"/>
      <w:marLeft w:val="0"/>
      <w:marRight w:val="0"/>
      <w:marTop w:val="0"/>
      <w:marBottom w:val="0"/>
      <w:divBdr>
        <w:top w:val="none" w:sz="0" w:space="0" w:color="auto"/>
        <w:left w:val="none" w:sz="0" w:space="0" w:color="auto"/>
        <w:bottom w:val="none" w:sz="0" w:space="0" w:color="auto"/>
        <w:right w:val="none" w:sz="0" w:space="0" w:color="auto"/>
      </w:divBdr>
    </w:div>
    <w:div w:id="1731342044">
      <w:bodyDiv w:val="1"/>
      <w:marLeft w:val="0"/>
      <w:marRight w:val="0"/>
      <w:marTop w:val="0"/>
      <w:marBottom w:val="0"/>
      <w:divBdr>
        <w:top w:val="none" w:sz="0" w:space="0" w:color="auto"/>
        <w:left w:val="none" w:sz="0" w:space="0" w:color="auto"/>
        <w:bottom w:val="none" w:sz="0" w:space="0" w:color="auto"/>
        <w:right w:val="none" w:sz="0" w:space="0" w:color="auto"/>
      </w:divBdr>
    </w:div>
    <w:div w:id="1892763841">
      <w:bodyDiv w:val="1"/>
      <w:marLeft w:val="0"/>
      <w:marRight w:val="0"/>
      <w:marTop w:val="0"/>
      <w:marBottom w:val="0"/>
      <w:divBdr>
        <w:top w:val="none" w:sz="0" w:space="0" w:color="auto"/>
        <w:left w:val="none" w:sz="0" w:space="0" w:color="auto"/>
        <w:bottom w:val="none" w:sz="0" w:space="0" w:color="auto"/>
        <w:right w:val="none" w:sz="0" w:space="0" w:color="auto"/>
      </w:divBdr>
    </w:div>
    <w:div w:id="1894265537">
      <w:bodyDiv w:val="1"/>
      <w:marLeft w:val="0"/>
      <w:marRight w:val="0"/>
      <w:marTop w:val="0"/>
      <w:marBottom w:val="0"/>
      <w:divBdr>
        <w:top w:val="none" w:sz="0" w:space="0" w:color="auto"/>
        <w:left w:val="none" w:sz="0" w:space="0" w:color="auto"/>
        <w:bottom w:val="none" w:sz="0" w:space="0" w:color="auto"/>
        <w:right w:val="none" w:sz="0" w:space="0" w:color="auto"/>
      </w:divBdr>
    </w:div>
    <w:div w:id="1949847255">
      <w:bodyDiv w:val="1"/>
      <w:marLeft w:val="0"/>
      <w:marRight w:val="0"/>
      <w:marTop w:val="0"/>
      <w:marBottom w:val="0"/>
      <w:divBdr>
        <w:top w:val="none" w:sz="0" w:space="0" w:color="auto"/>
        <w:left w:val="none" w:sz="0" w:space="0" w:color="auto"/>
        <w:bottom w:val="none" w:sz="0" w:space="0" w:color="auto"/>
        <w:right w:val="none" w:sz="0" w:space="0" w:color="auto"/>
      </w:divBdr>
    </w:div>
    <w:div w:id="2055882031">
      <w:bodyDiv w:val="1"/>
      <w:marLeft w:val="0"/>
      <w:marRight w:val="0"/>
      <w:marTop w:val="0"/>
      <w:marBottom w:val="0"/>
      <w:divBdr>
        <w:top w:val="none" w:sz="0" w:space="0" w:color="auto"/>
        <w:left w:val="none" w:sz="0" w:space="0" w:color="auto"/>
        <w:bottom w:val="none" w:sz="0" w:space="0" w:color="auto"/>
        <w:right w:val="none" w:sz="0" w:space="0" w:color="auto"/>
      </w:divBdr>
    </w:div>
    <w:div w:id="2072266639">
      <w:bodyDiv w:val="1"/>
      <w:marLeft w:val="0"/>
      <w:marRight w:val="0"/>
      <w:marTop w:val="0"/>
      <w:marBottom w:val="0"/>
      <w:divBdr>
        <w:top w:val="none" w:sz="0" w:space="0" w:color="auto"/>
        <w:left w:val="none" w:sz="0" w:space="0" w:color="auto"/>
        <w:bottom w:val="none" w:sz="0" w:space="0" w:color="auto"/>
        <w:right w:val="none" w:sz="0" w:space="0" w:color="auto"/>
      </w:divBdr>
    </w:div>
    <w:div w:id="214318832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gepa.de/faire-woch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epa.de/faire-woch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gepa.de/faire-woche" TargetMode="External"/><Relationship Id="rId5" Type="http://schemas.openxmlformats.org/officeDocument/2006/relationships/footnotes" Target="footnotes.xml"/><Relationship Id="rId10" Type="http://schemas.openxmlformats.org/officeDocument/2006/relationships/hyperlink" Target="http://www.gepa.de/faire-woche" TargetMode="External"/><Relationship Id="rId4" Type="http://schemas.openxmlformats.org/officeDocument/2006/relationships/webSettings" Target="webSettings.xml"/><Relationship Id="rId9" Type="http://schemas.openxmlformats.org/officeDocument/2006/relationships/hyperlink" Target="http://www.gepa.de/faire-woch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19F5E-50CD-447D-8B9E-4F44B1E6F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592</Words>
  <Characters>4299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lpstr>
    </vt:vector>
  </TitlesOfParts>
  <Company>GEPA- The Fair Trade Company</Company>
  <LinksUpToDate>false</LinksUpToDate>
  <CharactersWithSpaces>4882</CharactersWithSpaces>
  <SharedDoc>false</SharedDoc>
  <HLinks>
    <vt:vector size="6" baseType="variant">
      <vt:variant>
        <vt:i4>2555956</vt:i4>
      </vt:variant>
      <vt:variant>
        <vt:i4>2048</vt:i4>
      </vt:variant>
      <vt:variant>
        <vt:i4>1025</vt:i4>
      </vt:variant>
      <vt:variant>
        <vt:i4>1</vt:i4>
      </vt:variant>
      <vt:variant>
        <vt:lpwstr>GEPA_The_8x10cm300dpi_SW 2010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Bubritzki</dc:creator>
  <cp:keywords/>
  <dc:description/>
  <cp:lastModifiedBy>Martin, Sebastian</cp:lastModifiedBy>
  <cp:revision>34</cp:revision>
  <dcterms:created xsi:type="dcterms:W3CDTF">2024-04-12T09:41:00Z</dcterms:created>
  <dcterms:modified xsi:type="dcterms:W3CDTF">2024-11-14T09:03:00Z</dcterms:modified>
</cp:coreProperties>
</file>