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1DEB95" w14:textId="041845CB" w:rsidR="0024481C" w:rsidRPr="00F22513" w:rsidRDefault="0024481C" w:rsidP="0024481C">
      <w:pPr>
        <w:rPr>
          <w:rFonts w:ascii="Arial" w:hAnsi="Arial" w:cs="Arial"/>
          <w:b/>
        </w:rPr>
      </w:pPr>
      <w:r w:rsidRPr="00F22513">
        <w:rPr>
          <w:rFonts w:ascii="Arial" w:hAnsi="Arial" w:cs="Arial"/>
          <w:b/>
        </w:rPr>
        <w:t xml:space="preserve">Bildhinweise zur Pressemitteilung vom </w:t>
      </w:r>
      <w:r w:rsidR="00F02807">
        <w:rPr>
          <w:rFonts w:ascii="Arial" w:hAnsi="Arial" w:cs="Arial"/>
          <w:b/>
        </w:rPr>
        <w:t>1</w:t>
      </w:r>
      <w:r w:rsidR="00C50178">
        <w:rPr>
          <w:rFonts w:ascii="Arial" w:hAnsi="Arial" w:cs="Arial"/>
          <w:b/>
        </w:rPr>
        <w:t>0</w:t>
      </w:r>
      <w:r w:rsidRPr="00F22513">
        <w:rPr>
          <w:rFonts w:ascii="Arial" w:hAnsi="Arial" w:cs="Arial"/>
          <w:b/>
        </w:rPr>
        <w:t>.0</w:t>
      </w:r>
      <w:r w:rsidR="00F02807">
        <w:rPr>
          <w:rFonts w:ascii="Arial" w:hAnsi="Arial" w:cs="Arial"/>
          <w:b/>
        </w:rPr>
        <w:t>9</w:t>
      </w:r>
      <w:r w:rsidRPr="00F22513">
        <w:rPr>
          <w:rFonts w:ascii="Arial" w:hAnsi="Arial" w:cs="Arial"/>
          <w:b/>
        </w:rPr>
        <w:t>.202</w:t>
      </w:r>
      <w:r w:rsidR="001F6739">
        <w:rPr>
          <w:rFonts w:ascii="Arial" w:hAnsi="Arial" w:cs="Arial"/>
          <w:b/>
        </w:rPr>
        <w:t>5</w:t>
      </w:r>
    </w:p>
    <w:p w14:paraId="0FE38E3F" w14:textId="77777777" w:rsidR="0024481C" w:rsidRPr="00F22513" w:rsidRDefault="0024481C" w:rsidP="0024481C">
      <w:pPr>
        <w:rPr>
          <w:rFonts w:ascii="Arial" w:hAnsi="Arial" w:cs="Arial"/>
          <w:b/>
        </w:rPr>
      </w:pPr>
    </w:p>
    <w:p w14:paraId="3077C66D" w14:textId="77777777" w:rsidR="007476A6" w:rsidRPr="00F22513" w:rsidRDefault="007476A6" w:rsidP="007476A6">
      <w:pPr>
        <w:rPr>
          <w:rFonts w:ascii="Arial" w:hAnsi="Arial" w:cs="Arial"/>
          <w:bCs/>
          <w:highlight w:val="yellow"/>
        </w:rPr>
      </w:pPr>
    </w:p>
    <w:p w14:paraId="6A5BEAB8" w14:textId="74B22D3A" w:rsidR="0015287F" w:rsidRPr="00F22513" w:rsidRDefault="00F02807" w:rsidP="0015287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01 Titelbild GEPA-Geschäftsbericht</w:t>
      </w:r>
    </w:p>
    <w:p w14:paraId="63488DB4" w14:textId="77777777" w:rsidR="0015287F" w:rsidRPr="00890BAD" w:rsidRDefault="0015287F" w:rsidP="0015287F">
      <w:pPr>
        <w:rPr>
          <w:rFonts w:ascii="Arial" w:hAnsi="Arial" w:cs="Arial"/>
          <w:bCs/>
        </w:rPr>
      </w:pPr>
    </w:p>
    <w:p w14:paraId="0090D39A" w14:textId="452A4116" w:rsidR="0015287F" w:rsidRDefault="00AE0190" w:rsidP="0015287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Die Wuppertaler </w:t>
      </w:r>
      <w:r w:rsidRPr="00AE0190">
        <w:rPr>
          <w:rFonts w:ascii="Arial" w:hAnsi="Arial" w:cs="Arial"/>
          <w:bCs/>
        </w:rPr>
        <w:t>Fair Trade-Pionierin</w:t>
      </w:r>
      <w:r>
        <w:rPr>
          <w:rFonts w:ascii="Arial" w:hAnsi="Arial" w:cs="Arial"/>
          <w:bCs/>
        </w:rPr>
        <w:t xml:space="preserve"> GEPA hat ihren Geschäftsb</w:t>
      </w:r>
      <w:r w:rsidRPr="00AE0190">
        <w:rPr>
          <w:rFonts w:ascii="Arial" w:hAnsi="Arial" w:cs="Arial"/>
          <w:bCs/>
        </w:rPr>
        <w:t xml:space="preserve">ericht </w:t>
      </w:r>
      <w:r>
        <w:rPr>
          <w:rFonts w:ascii="Arial" w:hAnsi="Arial" w:cs="Arial"/>
          <w:bCs/>
        </w:rPr>
        <w:t xml:space="preserve">für das Jahr 2024 veröffentlicht. Darin </w:t>
      </w:r>
      <w:r w:rsidRPr="00AE0190">
        <w:rPr>
          <w:rFonts w:ascii="Arial" w:hAnsi="Arial" w:cs="Arial"/>
          <w:bCs/>
        </w:rPr>
        <w:t xml:space="preserve">blickt </w:t>
      </w:r>
      <w:r>
        <w:rPr>
          <w:rFonts w:ascii="Arial" w:hAnsi="Arial" w:cs="Arial"/>
          <w:bCs/>
        </w:rPr>
        <w:t>sie nicht nur</w:t>
      </w:r>
      <w:r w:rsidRPr="00AE0190">
        <w:rPr>
          <w:rFonts w:ascii="Arial" w:hAnsi="Arial" w:cs="Arial"/>
          <w:bCs/>
        </w:rPr>
        <w:t xml:space="preserve"> auf das Geschäftsjahr 2024 zurück</w:t>
      </w:r>
      <w:r>
        <w:rPr>
          <w:rFonts w:ascii="Arial" w:hAnsi="Arial" w:cs="Arial"/>
          <w:bCs/>
        </w:rPr>
        <w:t xml:space="preserve">, sondern </w:t>
      </w:r>
      <w:r w:rsidRPr="00AE0190">
        <w:rPr>
          <w:rFonts w:ascii="Arial" w:hAnsi="Arial" w:cs="Arial"/>
          <w:bCs/>
        </w:rPr>
        <w:t>greift auch aktuelle Highlights aus dem Jubiläumsjahr 2025 heraus.</w:t>
      </w:r>
    </w:p>
    <w:p w14:paraId="0F290DAC" w14:textId="77777777" w:rsidR="0015287F" w:rsidRDefault="0015287F" w:rsidP="0015287F">
      <w:pPr>
        <w:rPr>
          <w:rFonts w:ascii="Arial" w:hAnsi="Arial" w:cs="Arial"/>
          <w:bCs/>
        </w:rPr>
      </w:pPr>
    </w:p>
    <w:p w14:paraId="20B6D10A" w14:textId="6651C8B6" w:rsidR="0015287F" w:rsidRPr="00F279D0" w:rsidRDefault="0015287F" w:rsidP="0015287F">
      <w:pPr>
        <w:rPr>
          <w:rFonts w:ascii="Arial" w:hAnsi="Arial" w:cs="Arial"/>
          <w:bCs/>
          <w:lang w:val="en-US"/>
        </w:rPr>
      </w:pPr>
      <w:r w:rsidRPr="00F279D0">
        <w:rPr>
          <w:rFonts w:ascii="Arial" w:hAnsi="Arial" w:cs="Arial"/>
          <w:bCs/>
          <w:lang w:val="en-US"/>
        </w:rPr>
        <w:t xml:space="preserve">Foto: GEPA – The </w:t>
      </w:r>
      <w:proofErr w:type="gramStart"/>
      <w:r w:rsidRPr="00F279D0">
        <w:rPr>
          <w:rFonts w:ascii="Arial" w:hAnsi="Arial" w:cs="Arial"/>
          <w:bCs/>
          <w:lang w:val="en-US"/>
        </w:rPr>
        <w:t>Fair Trade</w:t>
      </w:r>
      <w:proofErr w:type="gramEnd"/>
      <w:r w:rsidRPr="00F279D0">
        <w:rPr>
          <w:rFonts w:ascii="Arial" w:hAnsi="Arial" w:cs="Arial"/>
          <w:bCs/>
          <w:lang w:val="en-US"/>
        </w:rPr>
        <w:t xml:space="preserve"> Company</w:t>
      </w:r>
    </w:p>
    <w:p w14:paraId="207E3F35" w14:textId="77777777" w:rsidR="0015287F" w:rsidRPr="00F22513" w:rsidRDefault="0015287F" w:rsidP="0015287F">
      <w:pPr>
        <w:rPr>
          <w:rFonts w:ascii="Arial" w:hAnsi="Arial" w:cs="Arial"/>
          <w:bCs/>
        </w:rPr>
      </w:pPr>
      <w:r w:rsidRPr="00F22513">
        <w:rPr>
          <w:rFonts w:ascii="Arial" w:hAnsi="Arial" w:cs="Arial"/>
        </w:rPr>
        <w:t>____________________________________________________________</w:t>
      </w:r>
    </w:p>
    <w:p w14:paraId="47AD9C8F" w14:textId="77777777" w:rsidR="0015287F" w:rsidRDefault="0015287F" w:rsidP="00D16CEC">
      <w:pPr>
        <w:rPr>
          <w:rFonts w:ascii="Arial" w:hAnsi="Arial" w:cs="Arial"/>
          <w:b/>
        </w:rPr>
      </w:pPr>
    </w:p>
    <w:p w14:paraId="49408FF6" w14:textId="606463D3" w:rsidR="00F02807" w:rsidRPr="00F22513" w:rsidRDefault="00F02807" w:rsidP="00F0280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02 GEPA-Geschäftsführer auf Solardach</w:t>
      </w:r>
    </w:p>
    <w:p w14:paraId="4CDFB36C" w14:textId="77777777" w:rsidR="00F02807" w:rsidRPr="00890BAD" w:rsidRDefault="00F02807" w:rsidP="00F02807">
      <w:pPr>
        <w:rPr>
          <w:rFonts w:ascii="Arial" w:hAnsi="Arial" w:cs="Arial"/>
          <w:bCs/>
        </w:rPr>
      </w:pPr>
    </w:p>
    <w:p w14:paraId="3CF31505" w14:textId="65BDA2A5" w:rsidR="00F02807" w:rsidRDefault="00937EE0" w:rsidP="00937EE0">
      <w:pPr>
        <w:rPr>
          <w:rFonts w:ascii="Arial" w:hAnsi="Arial" w:cs="Arial"/>
          <w:bCs/>
        </w:rPr>
      </w:pPr>
      <w:r w:rsidRPr="00937EE0">
        <w:rPr>
          <w:rFonts w:ascii="Arial" w:hAnsi="Arial" w:cs="Arial"/>
          <w:bCs/>
        </w:rPr>
        <w:t>Fair zum Menschen, fair zur Natur: Auch in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wirtschaftlich schwierigen Zeiten investiert die GEPA in Klimaschutz.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Zusammen mit ihrem langjährigen Partner Wuppertaler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Stadtwerke (WSW) hat die Fair Trade-Pionierin</w:t>
      </w:r>
      <w:r>
        <w:rPr>
          <w:rFonts w:ascii="Arial" w:hAnsi="Arial" w:cs="Arial"/>
          <w:bCs/>
        </w:rPr>
        <w:t xml:space="preserve"> im Geschäftsjahr 2024 </w:t>
      </w:r>
      <w:r w:rsidRPr="00937EE0">
        <w:rPr>
          <w:rFonts w:ascii="Arial" w:hAnsi="Arial" w:cs="Arial"/>
          <w:bCs/>
        </w:rPr>
        <w:t>einen neuen Meilenstein erreicht: die Installation einer Photovoltaik-Anlage mit 1.422 Hochleistungsmodulen bei einem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Ertrag von 626 kWp (Kilowatt-Peak).</w:t>
      </w:r>
      <w:r>
        <w:rPr>
          <w:rFonts w:ascii="Arial" w:hAnsi="Arial" w:cs="Arial"/>
          <w:bCs/>
        </w:rPr>
        <w:t xml:space="preserve"> Darüber freuen sich die beiden GEPA-Geschäftsführer Matthias Kroth (links) und Peter Schaumberger.</w:t>
      </w:r>
    </w:p>
    <w:p w14:paraId="547A320A" w14:textId="77777777" w:rsidR="00F02807" w:rsidRDefault="00F02807" w:rsidP="00F02807">
      <w:pPr>
        <w:rPr>
          <w:rFonts w:ascii="Arial" w:hAnsi="Arial" w:cs="Arial"/>
          <w:bCs/>
        </w:rPr>
      </w:pPr>
    </w:p>
    <w:p w14:paraId="51E035AD" w14:textId="181BCBEA" w:rsidR="00D16CEC" w:rsidRPr="00280ECC" w:rsidRDefault="00F02807" w:rsidP="00D16CEC">
      <w:pPr>
        <w:rPr>
          <w:rFonts w:ascii="Arial" w:hAnsi="Arial" w:cs="Arial"/>
          <w:bCs/>
          <w:lang w:val="en-US"/>
        </w:rPr>
      </w:pPr>
      <w:r w:rsidRPr="00280ECC">
        <w:rPr>
          <w:rFonts w:ascii="Arial" w:hAnsi="Arial" w:cs="Arial"/>
          <w:bCs/>
          <w:lang w:val="en-US"/>
        </w:rPr>
        <w:t xml:space="preserve">Foto: GEPA – The </w:t>
      </w:r>
      <w:proofErr w:type="gramStart"/>
      <w:r w:rsidRPr="00280ECC">
        <w:rPr>
          <w:rFonts w:ascii="Arial" w:hAnsi="Arial" w:cs="Arial"/>
          <w:bCs/>
          <w:lang w:val="en-US"/>
        </w:rPr>
        <w:t>Fair Trade</w:t>
      </w:r>
      <w:proofErr w:type="gramEnd"/>
      <w:r w:rsidRPr="00280ECC">
        <w:rPr>
          <w:rFonts w:ascii="Arial" w:hAnsi="Arial" w:cs="Arial"/>
          <w:bCs/>
          <w:lang w:val="en-US"/>
        </w:rPr>
        <w:t xml:space="preserve"> Company / A. Welsing</w:t>
      </w:r>
    </w:p>
    <w:p w14:paraId="2178110E" w14:textId="77777777" w:rsidR="00D16CEC" w:rsidRPr="00F22513" w:rsidRDefault="00D16CEC" w:rsidP="00D16CEC">
      <w:pPr>
        <w:rPr>
          <w:rFonts w:ascii="Arial" w:hAnsi="Arial" w:cs="Arial"/>
          <w:bCs/>
        </w:rPr>
      </w:pPr>
      <w:r w:rsidRPr="00F22513">
        <w:rPr>
          <w:rFonts w:ascii="Arial" w:hAnsi="Arial" w:cs="Arial"/>
        </w:rPr>
        <w:t>____________________________________________________________</w:t>
      </w:r>
    </w:p>
    <w:p w14:paraId="54313A60" w14:textId="77777777" w:rsidR="00F22513" w:rsidRDefault="00F22513" w:rsidP="00335F54">
      <w:pPr>
        <w:rPr>
          <w:rFonts w:ascii="Arial" w:hAnsi="Arial" w:cs="Arial"/>
          <w:b/>
        </w:rPr>
      </w:pPr>
    </w:p>
    <w:p w14:paraId="1931BE5D" w14:textId="490AB8E1" w:rsidR="00D16CEC" w:rsidRPr="00D148CF" w:rsidRDefault="00D16CEC" w:rsidP="00D16CEC">
      <w:pPr>
        <w:rPr>
          <w:rFonts w:ascii="Arial" w:hAnsi="Arial" w:cs="Arial"/>
          <w:b/>
        </w:rPr>
      </w:pPr>
      <w:r w:rsidRPr="00D148CF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3</w:t>
      </w:r>
      <w:r w:rsidRPr="00D148CF">
        <w:rPr>
          <w:rFonts w:ascii="Arial" w:hAnsi="Arial" w:cs="Arial"/>
          <w:b/>
        </w:rPr>
        <w:t xml:space="preserve"> </w:t>
      </w:r>
      <w:r w:rsidR="00F02807">
        <w:rPr>
          <w:rFonts w:ascii="Arial" w:hAnsi="Arial" w:cs="Arial"/>
          <w:b/>
        </w:rPr>
        <w:t>Gruppenbild GEPA-Mitarbeiter</w:t>
      </w:r>
    </w:p>
    <w:p w14:paraId="2460ADAF" w14:textId="77777777" w:rsidR="00D16CEC" w:rsidRPr="00D148CF" w:rsidRDefault="00D16CEC" w:rsidP="00D16CEC">
      <w:pPr>
        <w:rPr>
          <w:rFonts w:ascii="Arial" w:hAnsi="Arial" w:cs="Arial"/>
          <w:bCs/>
        </w:rPr>
      </w:pPr>
    </w:p>
    <w:p w14:paraId="2BF3D962" w14:textId="253F9FA9" w:rsidR="00D16CEC" w:rsidRPr="00D148CF" w:rsidRDefault="00AE0190" w:rsidP="00D16CE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</w:t>
      </w:r>
      <w:r w:rsidRPr="00AE0190">
        <w:rPr>
          <w:rFonts w:ascii="Arial" w:hAnsi="Arial" w:cs="Arial"/>
          <w:bCs/>
        </w:rPr>
        <w:t xml:space="preserve">rotz wirtschaftlicher und politischer Herausforderungen </w:t>
      </w:r>
      <w:r>
        <w:rPr>
          <w:rFonts w:ascii="Arial" w:hAnsi="Arial" w:cs="Arial"/>
          <w:bCs/>
        </w:rPr>
        <w:t xml:space="preserve">hat die Wuppertaler </w:t>
      </w:r>
      <w:r w:rsidRPr="00AE0190">
        <w:rPr>
          <w:rFonts w:ascii="Arial" w:hAnsi="Arial" w:cs="Arial"/>
          <w:bCs/>
        </w:rPr>
        <w:t>Fair Trade-Pionierin</w:t>
      </w:r>
      <w:r>
        <w:rPr>
          <w:rFonts w:ascii="Arial" w:hAnsi="Arial" w:cs="Arial"/>
          <w:bCs/>
        </w:rPr>
        <w:t xml:space="preserve"> GEPA das</w:t>
      </w:r>
      <w:r w:rsidRPr="00AE0190">
        <w:rPr>
          <w:rFonts w:ascii="Arial" w:hAnsi="Arial" w:cs="Arial"/>
          <w:bCs/>
        </w:rPr>
        <w:t xml:space="preserve"> Geschäftsjahr </w:t>
      </w:r>
      <w:r>
        <w:rPr>
          <w:rFonts w:ascii="Arial" w:hAnsi="Arial" w:cs="Arial"/>
          <w:bCs/>
        </w:rPr>
        <w:t xml:space="preserve">2024 </w:t>
      </w:r>
      <w:r w:rsidRPr="00AE0190">
        <w:rPr>
          <w:rFonts w:ascii="Arial" w:hAnsi="Arial" w:cs="Arial"/>
          <w:bCs/>
        </w:rPr>
        <w:t>sehr erfolgreich abgeschlossen.</w:t>
      </w:r>
      <w:r>
        <w:rPr>
          <w:rFonts w:ascii="Arial" w:hAnsi="Arial" w:cs="Arial"/>
          <w:bCs/>
        </w:rPr>
        <w:t xml:space="preserve"> Grund zur Freude der gesamten Belegschaft. Das Gruppenbild entstand im Juli 2025 im Rahmen der Feierlichkeiten anlässlich des 50-jährigen Firmenjubiläums.</w:t>
      </w:r>
    </w:p>
    <w:p w14:paraId="44E75107" w14:textId="77777777" w:rsidR="00D16CEC" w:rsidRPr="00D148CF" w:rsidRDefault="00D16CEC" w:rsidP="00D16CEC">
      <w:pPr>
        <w:rPr>
          <w:rFonts w:ascii="Arial" w:hAnsi="Arial" w:cs="Arial"/>
          <w:bCs/>
        </w:rPr>
      </w:pPr>
    </w:p>
    <w:p w14:paraId="791C5DDE" w14:textId="77777777" w:rsidR="00D16CEC" w:rsidRDefault="00D16CEC" w:rsidP="00D16CEC">
      <w:pPr>
        <w:rPr>
          <w:rFonts w:ascii="Arial" w:hAnsi="Arial" w:cs="Arial"/>
          <w:bCs/>
          <w:lang w:val="en-US"/>
        </w:rPr>
      </w:pPr>
      <w:r w:rsidRPr="00F279D0">
        <w:rPr>
          <w:rFonts w:ascii="Arial" w:hAnsi="Arial" w:cs="Arial"/>
          <w:bCs/>
          <w:lang w:val="en-US"/>
        </w:rPr>
        <w:t xml:space="preserve">Foto: GEPA – The </w:t>
      </w:r>
      <w:proofErr w:type="gramStart"/>
      <w:r w:rsidRPr="00F279D0">
        <w:rPr>
          <w:rFonts w:ascii="Arial" w:hAnsi="Arial" w:cs="Arial"/>
          <w:bCs/>
          <w:lang w:val="en-US"/>
        </w:rPr>
        <w:t>Fair Trade</w:t>
      </w:r>
      <w:proofErr w:type="gramEnd"/>
      <w:r w:rsidRPr="00F279D0">
        <w:rPr>
          <w:rFonts w:ascii="Arial" w:hAnsi="Arial" w:cs="Arial"/>
          <w:bCs/>
          <w:lang w:val="en-US"/>
        </w:rPr>
        <w:t xml:space="preserve"> Company</w:t>
      </w:r>
      <w:r>
        <w:rPr>
          <w:rFonts w:ascii="Arial" w:hAnsi="Arial" w:cs="Arial"/>
          <w:bCs/>
          <w:lang w:val="en-US"/>
        </w:rPr>
        <w:t xml:space="preserve"> </w:t>
      </w:r>
      <w:r w:rsidRPr="00F279D0">
        <w:rPr>
          <w:rFonts w:ascii="Arial" w:hAnsi="Arial" w:cs="Arial"/>
          <w:bCs/>
          <w:lang w:val="en-US"/>
        </w:rPr>
        <w:t>/</w:t>
      </w:r>
      <w:r>
        <w:rPr>
          <w:rFonts w:ascii="Arial" w:hAnsi="Arial" w:cs="Arial"/>
          <w:bCs/>
          <w:lang w:val="en-US"/>
        </w:rPr>
        <w:t xml:space="preserve"> </w:t>
      </w:r>
      <w:r w:rsidRPr="00F279D0">
        <w:rPr>
          <w:rFonts w:ascii="Arial" w:hAnsi="Arial" w:cs="Arial"/>
          <w:bCs/>
          <w:lang w:val="en-US"/>
        </w:rPr>
        <w:t xml:space="preserve">A. </w:t>
      </w:r>
      <w:r>
        <w:rPr>
          <w:rFonts w:ascii="Arial" w:hAnsi="Arial" w:cs="Arial"/>
          <w:bCs/>
          <w:lang w:val="en-US"/>
        </w:rPr>
        <w:t>Fischer</w:t>
      </w:r>
    </w:p>
    <w:p w14:paraId="504A162B" w14:textId="77777777" w:rsidR="00D16CEC" w:rsidRDefault="00D16CEC" w:rsidP="00D16CEC">
      <w:pPr>
        <w:pBdr>
          <w:bottom w:val="single" w:sz="6" w:space="1" w:color="auto"/>
        </w:pBdr>
        <w:rPr>
          <w:rFonts w:ascii="Arial" w:hAnsi="Arial" w:cs="Arial"/>
          <w:bCs/>
          <w:lang w:val="en-US"/>
        </w:rPr>
      </w:pPr>
    </w:p>
    <w:p w14:paraId="1E00A11E" w14:textId="77777777" w:rsidR="00D16CEC" w:rsidRDefault="00D16CEC" w:rsidP="00C50178">
      <w:pPr>
        <w:rPr>
          <w:rFonts w:ascii="Arial" w:hAnsi="Arial" w:cs="Arial"/>
          <w:b/>
          <w:lang w:val="en-US"/>
        </w:rPr>
      </w:pPr>
    </w:p>
    <w:p w14:paraId="0ED1983E" w14:textId="77777777" w:rsidR="001E4C8A" w:rsidRPr="00F02807" w:rsidRDefault="001E4C8A" w:rsidP="00D16CEC">
      <w:pPr>
        <w:rPr>
          <w:rFonts w:ascii="Arial" w:hAnsi="Arial" w:cs="Arial"/>
          <w:b/>
          <w:lang w:val="en-US"/>
        </w:rPr>
      </w:pPr>
    </w:p>
    <w:p w14:paraId="5A0D636A" w14:textId="15089D5F" w:rsidR="00D16CEC" w:rsidRPr="00F02807" w:rsidRDefault="00D16CEC" w:rsidP="00D16CEC">
      <w:pPr>
        <w:rPr>
          <w:rFonts w:ascii="Arial" w:hAnsi="Arial" w:cs="Arial"/>
          <w:b/>
          <w:lang w:val="es-ES"/>
        </w:rPr>
      </w:pPr>
      <w:r w:rsidRPr="00F02807">
        <w:rPr>
          <w:rFonts w:ascii="Arial" w:hAnsi="Arial" w:cs="Arial"/>
          <w:b/>
          <w:lang w:val="es-ES"/>
        </w:rPr>
        <w:t xml:space="preserve">04 </w:t>
      </w:r>
      <w:proofErr w:type="spellStart"/>
      <w:r w:rsidR="00F02807">
        <w:rPr>
          <w:rFonts w:ascii="Arial" w:hAnsi="Arial" w:cs="Arial"/>
          <w:b/>
          <w:lang w:val="es-ES"/>
        </w:rPr>
        <w:t>Kaffeebäuerin</w:t>
      </w:r>
      <w:proofErr w:type="spellEnd"/>
      <w:r w:rsidR="00F02807">
        <w:rPr>
          <w:rFonts w:ascii="Arial" w:hAnsi="Arial" w:cs="Arial"/>
          <w:b/>
          <w:lang w:val="es-ES"/>
        </w:rPr>
        <w:t xml:space="preserve"> </w:t>
      </w:r>
      <w:r w:rsidR="00F02807" w:rsidRPr="00F02807">
        <w:rPr>
          <w:rFonts w:ascii="Arial" w:hAnsi="Arial" w:cs="Arial"/>
          <w:b/>
          <w:lang w:val="es-ES"/>
        </w:rPr>
        <w:t xml:space="preserve">Fanny Huancas </w:t>
      </w:r>
      <w:proofErr w:type="spellStart"/>
      <w:r w:rsidR="00F02807" w:rsidRPr="00F02807">
        <w:rPr>
          <w:rFonts w:ascii="Arial" w:hAnsi="Arial" w:cs="Arial"/>
          <w:b/>
          <w:lang w:val="es-ES"/>
        </w:rPr>
        <w:t>Chingel</w:t>
      </w:r>
      <w:proofErr w:type="spellEnd"/>
      <w:r w:rsidR="00F02807" w:rsidRPr="00F02807">
        <w:rPr>
          <w:rFonts w:ascii="Arial" w:hAnsi="Arial" w:cs="Arial"/>
          <w:b/>
          <w:lang w:val="es-ES"/>
        </w:rPr>
        <w:t>, Sol y</w:t>
      </w:r>
      <w:r w:rsidR="00F02807">
        <w:rPr>
          <w:rFonts w:ascii="Arial" w:hAnsi="Arial" w:cs="Arial"/>
          <w:b/>
          <w:lang w:val="es-ES"/>
        </w:rPr>
        <w:t xml:space="preserve"> Café</w:t>
      </w:r>
    </w:p>
    <w:p w14:paraId="4EABC854" w14:textId="77777777" w:rsidR="00D16CEC" w:rsidRPr="00F02807" w:rsidRDefault="00D16CEC" w:rsidP="00D16CEC">
      <w:pPr>
        <w:rPr>
          <w:rFonts w:ascii="Arial" w:hAnsi="Arial" w:cs="Arial"/>
          <w:bCs/>
          <w:lang w:val="es-ES"/>
        </w:rPr>
      </w:pPr>
    </w:p>
    <w:p w14:paraId="01D81C66" w14:textId="1867CFFD" w:rsidR="00937EE0" w:rsidRPr="00937EE0" w:rsidRDefault="00937EE0" w:rsidP="00937EE0">
      <w:pPr>
        <w:rPr>
          <w:rFonts w:ascii="Arial" w:hAnsi="Arial" w:cs="Arial"/>
          <w:bCs/>
        </w:rPr>
      </w:pPr>
      <w:r w:rsidRPr="00937EE0">
        <w:rPr>
          <w:rFonts w:ascii="Arial" w:hAnsi="Arial" w:cs="Arial"/>
          <w:bCs/>
        </w:rPr>
        <w:t xml:space="preserve">Fanny </w:t>
      </w:r>
      <w:proofErr w:type="spellStart"/>
      <w:r w:rsidRPr="00937EE0">
        <w:rPr>
          <w:rFonts w:ascii="Arial" w:hAnsi="Arial" w:cs="Arial"/>
          <w:bCs/>
        </w:rPr>
        <w:t>Huancas</w:t>
      </w:r>
      <w:proofErr w:type="spellEnd"/>
      <w:r w:rsidRPr="00937EE0">
        <w:rPr>
          <w:rFonts w:ascii="Arial" w:hAnsi="Arial" w:cs="Arial"/>
          <w:bCs/>
        </w:rPr>
        <w:t xml:space="preserve"> </w:t>
      </w:r>
      <w:proofErr w:type="spellStart"/>
      <w:r w:rsidRPr="00937EE0">
        <w:rPr>
          <w:rFonts w:ascii="Arial" w:hAnsi="Arial" w:cs="Arial"/>
          <w:bCs/>
        </w:rPr>
        <w:t>Chingel</w:t>
      </w:r>
      <w:proofErr w:type="spellEnd"/>
      <w:r w:rsidRPr="00937EE0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 xml:space="preserve">Kaffeebäuerin bei </w:t>
      </w:r>
      <w:r>
        <w:rPr>
          <w:rFonts w:ascii="Arial" w:hAnsi="Arial" w:cs="Arial"/>
          <w:bCs/>
        </w:rPr>
        <w:t xml:space="preserve">GEPA-Partner </w:t>
      </w:r>
      <w:r w:rsidRPr="00937EE0">
        <w:rPr>
          <w:rFonts w:ascii="Arial" w:hAnsi="Arial" w:cs="Arial"/>
          <w:bCs/>
        </w:rPr>
        <w:t>Sol y Café in Peru</w:t>
      </w:r>
      <w:r>
        <w:rPr>
          <w:rFonts w:ascii="Arial" w:hAnsi="Arial" w:cs="Arial"/>
          <w:bCs/>
        </w:rPr>
        <w:t>, betont:</w:t>
      </w:r>
    </w:p>
    <w:p w14:paraId="07C8661D" w14:textId="18397F13" w:rsidR="00937EE0" w:rsidRPr="00937EE0" w:rsidRDefault="00937EE0" w:rsidP="00937EE0">
      <w:pPr>
        <w:rPr>
          <w:rFonts w:ascii="Arial" w:hAnsi="Arial" w:cs="Arial"/>
          <w:bCs/>
        </w:rPr>
      </w:pPr>
      <w:r w:rsidRPr="00937EE0">
        <w:rPr>
          <w:rFonts w:ascii="Arial" w:hAnsi="Arial" w:cs="Arial"/>
          <w:bCs/>
        </w:rPr>
        <w:t>„Der Faire Handel hilft uns sehr,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 xml:space="preserve">sodass wir als </w:t>
      </w:r>
      <w:proofErr w:type="spellStart"/>
      <w:r w:rsidRPr="00937EE0">
        <w:rPr>
          <w:rFonts w:ascii="Arial" w:hAnsi="Arial" w:cs="Arial"/>
          <w:bCs/>
        </w:rPr>
        <w:t>Kaffeebäuer</w:t>
      </w:r>
      <w:proofErr w:type="spellEnd"/>
      <w:r w:rsidRPr="00937EE0">
        <w:rPr>
          <w:rFonts w:ascii="Arial" w:hAnsi="Arial" w:cs="Arial"/>
          <w:bCs/>
        </w:rPr>
        <w:t>*innen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ein besseres Leben haben“</w:t>
      </w:r>
      <w:r>
        <w:rPr>
          <w:rFonts w:ascii="Arial" w:hAnsi="Arial" w:cs="Arial"/>
          <w:bCs/>
        </w:rPr>
        <w:t xml:space="preserve">. </w:t>
      </w:r>
      <w:r w:rsidRPr="00937EE0">
        <w:rPr>
          <w:rFonts w:ascii="Arial" w:hAnsi="Arial" w:cs="Arial"/>
          <w:bCs/>
        </w:rPr>
        <w:t>Von Sol y Café bezieh</w:t>
      </w:r>
      <w:r>
        <w:rPr>
          <w:rFonts w:ascii="Arial" w:hAnsi="Arial" w:cs="Arial"/>
          <w:bCs/>
        </w:rPr>
        <w:t xml:space="preserve">t die GEPA </w:t>
      </w:r>
      <w:r w:rsidRPr="00937EE0">
        <w:rPr>
          <w:rFonts w:ascii="Arial" w:hAnsi="Arial" w:cs="Arial"/>
          <w:bCs/>
        </w:rPr>
        <w:t>hochwertigen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 xml:space="preserve">Bio-Rohkaffee, der u.a. </w:t>
      </w:r>
      <w:r>
        <w:rPr>
          <w:rFonts w:ascii="Arial" w:hAnsi="Arial" w:cs="Arial"/>
          <w:bCs/>
        </w:rPr>
        <w:t>in dem</w:t>
      </w:r>
      <w:r w:rsidRPr="00937EE0">
        <w:rPr>
          <w:rFonts w:ascii="Arial" w:hAnsi="Arial" w:cs="Arial"/>
          <w:bCs/>
        </w:rPr>
        <w:t xml:space="preserve"> beliebten Kaffee</w:t>
      </w:r>
      <w:r>
        <w:rPr>
          <w:rFonts w:ascii="Arial" w:hAnsi="Arial" w:cs="Arial"/>
          <w:bCs/>
        </w:rPr>
        <w:t xml:space="preserve"> </w:t>
      </w:r>
      <w:r w:rsidRPr="00937EE0">
        <w:rPr>
          <w:rFonts w:ascii="Arial" w:hAnsi="Arial" w:cs="Arial"/>
          <w:bCs/>
        </w:rPr>
        <w:t>„</w:t>
      </w:r>
      <w:proofErr w:type="spellStart"/>
      <w:r w:rsidRPr="00937EE0">
        <w:rPr>
          <w:rFonts w:ascii="Arial" w:hAnsi="Arial" w:cs="Arial"/>
          <w:bCs/>
        </w:rPr>
        <w:t>organico</w:t>
      </w:r>
      <w:proofErr w:type="spellEnd"/>
      <w:r w:rsidRPr="00937EE0">
        <w:rPr>
          <w:rFonts w:ascii="Arial" w:hAnsi="Arial" w:cs="Arial"/>
          <w:bCs/>
        </w:rPr>
        <w:t xml:space="preserve">“ </w:t>
      </w:r>
      <w:r>
        <w:rPr>
          <w:rFonts w:ascii="Arial" w:hAnsi="Arial" w:cs="Arial"/>
          <w:bCs/>
        </w:rPr>
        <w:t>enthalten ist</w:t>
      </w:r>
      <w:r w:rsidRPr="00937EE0">
        <w:rPr>
          <w:rFonts w:ascii="Arial" w:hAnsi="Arial" w:cs="Arial"/>
          <w:bCs/>
        </w:rPr>
        <w:t>.</w:t>
      </w:r>
    </w:p>
    <w:p w14:paraId="5BB54B4A" w14:textId="77777777" w:rsidR="00F02807" w:rsidRPr="00937EE0" w:rsidRDefault="00F02807" w:rsidP="00F02807">
      <w:pPr>
        <w:rPr>
          <w:rFonts w:ascii="Arial" w:hAnsi="Arial" w:cs="Arial"/>
          <w:bCs/>
        </w:rPr>
      </w:pPr>
    </w:p>
    <w:p w14:paraId="55164E84" w14:textId="77777777" w:rsidR="00F02807" w:rsidRPr="00F02807" w:rsidRDefault="00F02807" w:rsidP="00F02807">
      <w:pPr>
        <w:rPr>
          <w:rFonts w:ascii="Arial" w:hAnsi="Arial" w:cs="Arial"/>
          <w:bCs/>
          <w:lang w:val="en-US"/>
        </w:rPr>
      </w:pPr>
      <w:r w:rsidRPr="00F02807">
        <w:rPr>
          <w:rFonts w:ascii="Arial" w:hAnsi="Arial" w:cs="Arial"/>
          <w:bCs/>
          <w:lang w:val="en-US"/>
        </w:rPr>
        <w:t xml:space="preserve">Foto: GEPA – The </w:t>
      </w:r>
      <w:proofErr w:type="gramStart"/>
      <w:r w:rsidRPr="00F02807">
        <w:rPr>
          <w:rFonts w:ascii="Arial" w:hAnsi="Arial" w:cs="Arial"/>
          <w:bCs/>
          <w:lang w:val="en-US"/>
        </w:rPr>
        <w:t>Fair Trade</w:t>
      </w:r>
      <w:proofErr w:type="gramEnd"/>
      <w:r w:rsidRPr="00F02807">
        <w:rPr>
          <w:rFonts w:ascii="Arial" w:hAnsi="Arial" w:cs="Arial"/>
          <w:bCs/>
          <w:lang w:val="en-US"/>
        </w:rPr>
        <w:t xml:space="preserve"> Company / A. Welsing</w:t>
      </w:r>
    </w:p>
    <w:p w14:paraId="1F3618AE" w14:textId="77777777" w:rsidR="00D16CEC" w:rsidRPr="00D16CEC" w:rsidRDefault="00D16CEC" w:rsidP="00D16CEC">
      <w:pPr>
        <w:rPr>
          <w:rFonts w:ascii="Arial" w:hAnsi="Arial" w:cs="Arial"/>
        </w:rPr>
      </w:pPr>
      <w:r w:rsidRPr="00D16CEC">
        <w:rPr>
          <w:rFonts w:ascii="Arial" w:hAnsi="Arial" w:cs="Arial"/>
        </w:rPr>
        <w:t>____________________________________________________________</w:t>
      </w:r>
    </w:p>
    <w:p w14:paraId="746708A4" w14:textId="77777777" w:rsidR="00D16CEC" w:rsidRPr="00D16CEC" w:rsidRDefault="00D16CEC" w:rsidP="00C50178">
      <w:pPr>
        <w:rPr>
          <w:rFonts w:ascii="Arial" w:hAnsi="Arial" w:cs="Arial"/>
          <w:b/>
        </w:rPr>
      </w:pPr>
    </w:p>
    <w:p w14:paraId="75617FDF" w14:textId="77777777" w:rsidR="00AE0190" w:rsidRDefault="00AE0190" w:rsidP="00D16CEC">
      <w:pPr>
        <w:rPr>
          <w:rFonts w:ascii="Arial" w:hAnsi="Arial" w:cs="Arial"/>
          <w:b/>
        </w:rPr>
      </w:pPr>
    </w:p>
    <w:p w14:paraId="79E701DB" w14:textId="77777777" w:rsidR="00280ECC" w:rsidRDefault="00280ECC" w:rsidP="00D16CEC">
      <w:pPr>
        <w:rPr>
          <w:rFonts w:ascii="Arial" w:hAnsi="Arial" w:cs="Arial"/>
          <w:b/>
        </w:rPr>
      </w:pPr>
    </w:p>
    <w:p w14:paraId="0BAA7574" w14:textId="7D6A8115" w:rsidR="00D16CEC" w:rsidRPr="00D16CEC" w:rsidRDefault="00D16CEC" w:rsidP="00D16CEC">
      <w:pPr>
        <w:rPr>
          <w:rFonts w:ascii="Arial" w:hAnsi="Arial" w:cs="Arial"/>
          <w:b/>
        </w:rPr>
      </w:pPr>
      <w:r w:rsidRPr="00D16CEC">
        <w:rPr>
          <w:rFonts w:ascii="Arial" w:hAnsi="Arial" w:cs="Arial"/>
          <w:b/>
        </w:rPr>
        <w:lastRenderedPageBreak/>
        <w:t xml:space="preserve">05 </w:t>
      </w:r>
      <w:proofErr w:type="spellStart"/>
      <w:r w:rsidR="00F02807">
        <w:rPr>
          <w:rFonts w:ascii="Arial" w:hAnsi="Arial" w:cs="Arial"/>
          <w:b/>
        </w:rPr>
        <w:t>Jenan</w:t>
      </w:r>
      <w:proofErr w:type="spellEnd"/>
      <w:r w:rsidR="00F02807">
        <w:rPr>
          <w:rFonts w:ascii="Arial" w:hAnsi="Arial" w:cs="Arial"/>
          <w:b/>
        </w:rPr>
        <w:t xml:space="preserve"> </w:t>
      </w:r>
      <w:proofErr w:type="spellStart"/>
      <w:r w:rsidR="00F02807">
        <w:rPr>
          <w:rFonts w:ascii="Arial" w:hAnsi="Arial" w:cs="Arial"/>
          <w:b/>
        </w:rPr>
        <w:t>Diabat</w:t>
      </w:r>
      <w:proofErr w:type="spellEnd"/>
      <w:r w:rsidR="00F02807">
        <w:rPr>
          <w:rFonts w:ascii="Arial" w:hAnsi="Arial" w:cs="Arial"/>
          <w:b/>
        </w:rPr>
        <w:t xml:space="preserve">, </w:t>
      </w:r>
      <w:proofErr w:type="spellStart"/>
      <w:r w:rsidR="00F02807">
        <w:rPr>
          <w:rFonts w:ascii="Arial" w:hAnsi="Arial" w:cs="Arial"/>
          <w:b/>
        </w:rPr>
        <w:t>Sindyanna</w:t>
      </w:r>
      <w:proofErr w:type="spellEnd"/>
    </w:p>
    <w:p w14:paraId="25688DA0" w14:textId="77777777" w:rsidR="00D16CEC" w:rsidRPr="00D16CEC" w:rsidRDefault="00D16CEC" w:rsidP="00D16CEC">
      <w:pPr>
        <w:rPr>
          <w:rFonts w:ascii="Arial" w:hAnsi="Arial" w:cs="Arial"/>
          <w:bCs/>
        </w:rPr>
      </w:pPr>
    </w:p>
    <w:p w14:paraId="5F26ECE5" w14:textId="27B6FE1F" w:rsidR="00506F24" w:rsidRPr="00506F24" w:rsidRDefault="00506F24" w:rsidP="00506F24">
      <w:pPr>
        <w:rPr>
          <w:rFonts w:ascii="Arial" w:hAnsi="Arial" w:cs="Arial"/>
          <w:bCs/>
        </w:rPr>
      </w:pPr>
      <w:r w:rsidRPr="00506F24">
        <w:rPr>
          <w:rFonts w:ascii="Arial" w:hAnsi="Arial" w:cs="Arial"/>
          <w:bCs/>
        </w:rPr>
        <w:t>„Wir glauben,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dass Menschen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aus Israel und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Palästina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zusammenarbeiten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müssen,</w:t>
      </w:r>
    </w:p>
    <w:p w14:paraId="370E0C97" w14:textId="37AEBF8F" w:rsidR="00D16CEC" w:rsidRPr="00D148CF" w:rsidRDefault="00506F24" w:rsidP="00506F24">
      <w:pPr>
        <w:rPr>
          <w:rFonts w:ascii="Arial" w:hAnsi="Arial" w:cs="Arial"/>
          <w:bCs/>
        </w:rPr>
      </w:pPr>
      <w:r w:rsidRPr="00506F24">
        <w:rPr>
          <w:rFonts w:ascii="Arial" w:hAnsi="Arial" w:cs="Arial"/>
          <w:bCs/>
        </w:rPr>
        <w:t>um Hoffnung zu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bringen“</w:t>
      </w:r>
      <w:r>
        <w:rPr>
          <w:rFonts w:ascii="Arial" w:hAnsi="Arial" w:cs="Arial"/>
          <w:bCs/>
        </w:rPr>
        <w:t xml:space="preserve">, sagt </w:t>
      </w:r>
      <w:proofErr w:type="spellStart"/>
      <w:r w:rsidRPr="00506F24">
        <w:rPr>
          <w:rFonts w:ascii="Arial" w:hAnsi="Arial" w:cs="Arial"/>
          <w:bCs/>
        </w:rPr>
        <w:t>Jenan</w:t>
      </w:r>
      <w:proofErr w:type="spellEnd"/>
      <w:r w:rsidRPr="00506F24">
        <w:rPr>
          <w:rFonts w:ascii="Arial" w:hAnsi="Arial" w:cs="Arial"/>
          <w:bCs/>
        </w:rPr>
        <w:t xml:space="preserve"> </w:t>
      </w:r>
      <w:proofErr w:type="spellStart"/>
      <w:r w:rsidRPr="00506F24">
        <w:rPr>
          <w:rFonts w:ascii="Arial" w:hAnsi="Arial" w:cs="Arial"/>
          <w:bCs/>
        </w:rPr>
        <w:t>Diabat</w:t>
      </w:r>
      <w:proofErr w:type="spellEnd"/>
      <w:r w:rsidRPr="00506F2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Leiterin der Buchhaltung bei</w:t>
      </w:r>
      <w:r>
        <w:rPr>
          <w:rFonts w:ascii="Arial" w:hAnsi="Arial" w:cs="Arial"/>
          <w:bCs/>
        </w:rPr>
        <w:t xml:space="preserve"> der NGO </w:t>
      </w:r>
      <w:proofErr w:type="spellStart"/>
      <w:r w:rsidRPr="00506F24">
        <w:rPr>
          <w:rFonts w:ascii="Arial" w:hAnsi="Arial" w:cs="Arial"/>
          <w:bCs/>
        </w:rPr>
        <w:t>Sindyanna</w:t>
      </w:r>
      <w:proofErr w:type="spellEnd"/>
      <w:r w:rsidRPr="00506F24">
        <w:rPr>
          <w:rFonts w:ascii="Arial" w:hAnsi="Arial" w:cs="Arial"/>
          <w:bCs/>
        </w:rPr>
        <w:t xml:space="preserve"> </w:t>
      </w:r>
      <w:proofErr w:type="spellStart"/>
      <w:r w:rsidRPr="00506F24">
        <w:rPr>
          <w:rFonts w:ascii="Arial" w:hAnsi="Arial" w:cs="Arial"/>
          <w:bCs/>
        </w:rPr>
        <w:t>of</w:t>
      </w:r>
      <w:proofErr w:type="spellEnd"/>
      <w:r w:rsidRPr="00506F24">
        <w:rPr>
          <w:rFonts w:ascii="Arial" w:hAnsi="Arial" w:cs="Arial"/>
          <w:bCs/>
        </w:rPr>
        <w:t xml:space="preserve"> </w:t>
      </w:r>
      <w:proofErr w:type="spellStart"/>
      <w:r w:rsidRPr="00506F24">
        <w:rPr>
          <w:rFonts w:ascii="Arial" w:hAnsi="Arial" w:cs="Arial"/>
          <w:bCs/>
        </w:rPr>
        <w:t>Galilee</w:t>
      </w:r>
      <w:proofErr w:type="spellEnd"/>
      <w:r w:rsidRPr="00506F24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von der die GEPA fair gehandelte Mandeln bezieht. F</w:t>
      </w:r>
      <w:r w:rsidRPr="00506F24">
        <w:rPr>
          <w:rFonts w:ascii="Arial" w:hAnsi="Arial" w:cs="Arial"/>
          <w:bCs/>
        </w:rPr>
        <w:t>riedensarbeit, Frauenförderung und die Vermarktung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von Produkten benachteiligter arabischer</w:t>
      </w:r>
      <w:r>
        <w:rPr>
          <w:rFonts w:ascii="Arial" w:hAnsi="Arial" w:cs="Arial"/>
          <w:bCs/>
        </w:rPr>
        <w:t xml:space="preserve"> </w:t>
      </w:r>
      <w:proofErr w:type="spellStart"/>
      <w:r w:rsidRPr="00506F24">
        <w:rPr>
          <w:rFonts w:ascii="Arial" w:hAnsi="Arial" w:cs="Arial"/>
          <w:bCs/>
        </w:rPr>
        <w:t>Bäuer</w:t>
      </w:r>
      <w:proofErr w:type="spellEnd"/>
      <w:r w:rsidRPr="00506F24">
        <w:rPr>
          <w:rFonts w:ascii="Arial" w:hAnsi="Arial" w:cs="Arial"/>
          <w:bCs/>
        </w:rPr>
        <w:t xml:space="preserve">*innen stehen für die </w:t>
      </w:r>
      <w:r>
        <w:rPr>
          <w:rFonts w:ascii="Arial" w:hAnsi="Arial" w:cs="Arial"/>
          <w:bCs/>
        </w:rPr>
        <w:t xml:space="preserve">Organisation </w:t>
      </w:r>
      <w:r w:rsidRPr="00506F24">
        <w:rPr>
          <w:rFonts w:ascii="Arial" w:hAnsi="Arial" w:cs="Arial"/>
          <w:bCs/>
        </w:rPr>
        <w:t>im</w:t>
      </w:r>
      <w:r>
        <w:rPr>
          <w:rFonts w:ascii="Arial" w:hAnsi="Arial" w:cs="Arial"/>
          <w:bCs/>
        </w:rPr>
        <w:t xml:space="preserve"> </w:t>
      </w:r>
      <w:r w:rsidRPr="00506F24">
        <w:rPr>
          <w:rFonts w:ascii="Arial" w:hAnsi="Arial" w:cs="Arial"/>
          <w:bCs/>
        </w:rPr>
        <w:t>Fokus.</w:t>
      </w:r>
    </w:p>
    <w:p w14:paraId="3105D20D" w14:textId="77777777" w:rsidR="00D16CEC" w:rsidRPr="00D148CF" w:rsidRDefault="00D16CEC" w:rsidP="00D16CEC">
      <w:pPr>
        <w:rPr>
          <w:rFonts w:ascii="Arial" w:hAnsi="Arial" w:cs="Arial"/>
          <w:bCs/>
        </w:rPr>
      </w:pPr>
    </w:p>
    <w:p w14:paraId="4758045B" w14:textId="6A56E7AE" w:rsidR="00D16CEC" w:rsidRPr="00F279D0" w:rsidRDefault="00D16CEC" w:rsidP="00D16CEC">
      <w:pPr>
        <w:rPr>
          <w:rFonts w:ascii="Arial" w:hAnsi="Arial" w:cs="Arial"/>
          <w:bCs/>
          <w:lang w:val="en-US"/>
        </w:rPr>
      </w:pPr>
      <w:r w:rsidRPr="00280ECC">
        <w:rPr>
          <w:rFonts w:ascii="Arial" w:hAnsi="Arial" w:cs="Arial"/>
          <w:bCs/>
          <w:lang w:val="en-US"/>
        </w:rPr>
        <w:t xml:space="preserve">Foto: GEPA – The </w:t>
      </w:r>
      <w:proofErr w:type="gramStart"/>
      <w:r w:rsidRPr="00280ECC">
        <w:rPr>
          <w:rFonts w:ascii="Arial" w:hAnsi="Arial" w:cs="Arial"/>
          <w:bCs/>
          <w:lang w:val="en-US"/>
        </w:rPr>
        <w:t>Fair Trade</w:t>
      </w:r>
      <w:proofErr w:type="gramEnd"/>
      <w:r w:rsidRPr="00280ECC">
        <w:rPr>
          <w:rFonts w:ascii="Arial" w:hAnsi="Arial" w:cs="Arial"/>
          <w:bCs/>
          <w:lang w:val="en-US"/>
        </w:rPr>
        <w:t xml:space="preserve"> Company</w:t>
      </w:r>
      <w:r w:rsidR="00280ECC" w:rsidRPr="00280ECC">
        <w:rPr>
          <w:rFonts w:ascii="Arial" w:hAnsi="Arial" w:cs="Arial"/>
          <w:bCs/>
          <w:lang w:val="en-US"/>
        </w:rPr>
        <w:t xml:space="preserve"> / </w:t>
      </w:r>
      <w:r w:rsidR="00280ECC" w:rsidRPr="00280ECC">
        <w:rPr>
          <w:rFonts w:ascii="Arial" w:hAnsi="Arial" w:cs="Arial"/>
          <w:bCs/>
          <w:lang w:val="en-US"/>
        </w:rPr>
        <w:t>Sindyanna of Galilee</w:t>
      </w:r>
      <w:r w:rsidR="00280ECC">
        <w:rPr>
          <w:rFonts w:ascii="Arial" w:hAnsi="Arial" w:cs="Arial"/>
          <w:bCs/>
          <w:lang w:val="en-US"/>
        </w:rPr>
        <w:t xml:space="preserve"> </w:t>
      </w:r>
    </w:p>
    <w:p w14:paraId="01E18034" w14:textId="4D2B67A7" w:rsidR="00555F37" w:rsidRPr="00F02807" w:rsidRDefault="00D16CEC" w:rsidP="00D16CEC">
      <w:pPr>
        <w:rPr>
          <w:rFonts w:ascii="Arial" w:hAnsi="Arial" w:cs="Arial"/>
          <w:bCs/>
        </w:rPr>
      </w:pPr>
      <w:r w:rsidRPr="00D16CEC">
        <w:rPr>
          <w:rFonts w:ascii="Arial" w:hAnsi="Arial" w:cs="Arial"/>
        </w:rPr>
        <w:t>____________________________________________________________</w:t>
      </w:r>
    </w:p>
    <w:sectPr w:rsidR="00555F37" w:rsidRPr="00F02807" w:rsidSect="00456E69">
      <w:headerReference w:type="default" r:id="rId7"/>
      <w:pgSz w:w="11900" w:h="16840"/>
      <w:pgMar w:top="567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2D0F65" w14:textId="77777777" w:rsidR="00E50BAB" w:rsidRDefault="00E50BAB" w:rsidP="00AA6340">
      <w:r>
        <w:separator/>
      </w:r>
    </w:p>
  </w:endnote>
  <w:endnote w:type="continuationSeparator" w:id="0">
    <w:p w14:paraId="6240F963" w14:textId="77777777" w:rsidR="00E50BAB" w:rsidRDefault="00E50BAB" w:rsidP="00A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92885" w14:textId="77777777" w:rsidR="00E50BAB" w:rsidRDefault="00E50BAB" w:rsidP="00AA6340">
      <w:r>
        <w:separator/>
      </w:r>
    </w:p>
  </w:footnote>
  <w:footnote w:type="continuationSeparator" w:id="0">
    <w:p w14:paraId="0B4576EE" w14:textId="77777777" w:rsidR="00E50BAB" w:rsidRDefault="00E50BAB" w:rsidP="00AA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534A7" w14:textId="05633409" w:rsidR="00AA6340" w:rsidRDefault="00242A16">
    <w:pPr>
      <w:pStyle w:val="Kopfzeil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78C9C83A" wp14:editId="0D32697B">
          <wp:simplePos x="0" y="0"/>
          <wp:positionH relativeFrom="margin">
            <wp:posOffset>2458720</wp:posOffset>
          </wp:positionH>
          <wp:positionV relativeFrom="page">
            <wp:posOffset>213756</wp:posOffset>
          </wp:positionV>
          <wp:extent cx="831675" cy="991235"/>
          <wp:effectExtent l="0" t="0" r="6985" b="0"/>
          <wp:wrapTopAndBottom/>
          <wp:docPr id="1368075005" name="Grafik 1368075005" descr="Ein Bild, das Schrift, Kreis, Logo, Grafike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075005" name="Grafik 1368075005" descr="Ein Bild, das Schrift, Kreis, Logo, Grafiken enthält.&#10;&#10;Automatisch generierte Beschreibu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675" cy="991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344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FBB"/>
    <w:rsid w:val="0000039B"/>
    <w:rsid w:val="00027CAE"/>
    <w:rsid w:val="00037FFC"/>
    <w:rsid w:val="0005340C"/>
    <w:rsid w:val="00054FB5"/>
    <w:rsid w:val="00061076"/>
    <w:rsid w:val="00072936"/>
    <w:rsid w:val="00077B3A"/>
    <w:rsid w:val="00096354"/>
    <w:rsid w:val="000A0BC9"/>
    <w:rsid w:val="000A1348"/>
    <w:rsid w:val="000A15B0"/>
    <w:rsid w:val="000A23E1"/>
    <w:rsid w:val="000A3AF1"/>
    <w:rsid w:val="000C3DAF"/>
    <w:rsid w:val="000C40A0"/>
    <w:rsid w:val="000C5CED"/>
    <w:rsid w:val="000D060E"/>
    <w:rsid w:val="000D6722"/>
    <w:rsid w:val="000D7A0E"/>
    <w:rsid w:val="000E1CA7"/>
    <w:rsid w:val="000F148F"/>
    <w:rsid w:val="00104ABF"/>
    <w:rsid w:val="00106FC1"/>
    <w:rsid w:val="00112252"/>
    <w:rsid w:val="00120B89"/>
    <w:rsid w:val="001359F3"/>
    <w:rsid w:val="00137515"/>
    <w:rsid w:val="0015085C"/>
    <w:rsid w:val="0015287F"/>
    <w:rsid w:val="001535C5"/>
    <w:rsid w:val="0015665C"/>
    <w:rsid w:val="0015718C"/>
    <w:rsid w:val="00157951"/>
    <w:rsid w:val="00166CD8"/>
    <w:rsid w:val="00167FC3"/>
    <w:rsid w:val="00174A08"/>
    <w:rsid w:val="0017526B"/>
    <w:rsid w:val="00176FDE"/>
    <w:rsid w:val="00184E60"/>
    <w:rsid w:val="0018686E"/>
    <w:rsid w:val="00190486"/>
    <w:rsid w:val="001A6CE0"/>
    <w:rsid w:val="001B44FB"/>
    <w:rsid w:val="001B54D7"/>
    <w:rsid w:val="001B5D0A"/>
    <w:rsid w:val="001C2769"/>
    <w:rsid w:val="001D5B56"/>
    <w:rsid w:val="001D5EF2"/>
    <w:rsid w:val="001D6E1A"/>
    <w:rsid w:val="001E0770"/>
    <w:rsid w:val="001E0B3C"/>
    <w:rsid w:val="001E4C8A"/>
    <w:rsid w:val="001F105A"/>
    <w:rsid w:val="001F4FBB"/>
    <w:rsid w:val="001F6739"/>
    <w:rsid w:val="00200344"/>
    <w:rsid w:val="00201ECD"/>
    <w:rsid w:val="00204358"/>
    <w:rsid w:val="00233973"/>
    <w:rsid w:val="00242A16"/>
    <w:rsid w:val="0024481C"/>
    <w:rsid w:val="0025008B"/>
    <w:rsid w:val="00255E0D"/>
    <w:rsid w:val="00261247"/>
    <w:rsid w:val="0026278C"/>
    <w:rsid w:val="00276DBC"/>
    <w:rsid w:val="00277D83"/>
    <w:rsid w:val="00280ECC"/>
    <w:rsid w:val="00283CBE"/>
    <w:rsid w:val="002865A4"/>
    <w:rsid w:val="0029080B"/>
    <w:rsid w:val="002921A6"/>
    <w:rsid w:val="002A4283"/>
    <w:rsid w:val="002D133E"/>
    <w:rsid w:val="002D2892"/>
    <w:rsid w:val="002E3116"/>
    <w:rsid w:val="002F26A2"/>
    <w:rsid w:val="00303F24"/>
    <w:rsid w:val="003079AE"/>
    <w:rsid w:val="00316A3D"/>
    <w:rsid w:val="0032483C"/>
    <w:rsid w:val="0033377F"/>
    <w:rsid w:val="00335F54"/>
    <w:rsid w:val="003376F0"/>
    <w:rsid w:val="00343E7B"/>
    <w:rsid w:val="003458ED"/>
    <w:rsid w:val="00346543"/>
    <w:rsid w:val="003470CF"/>
    <w:rsid w:val="00347806"/>
    <w:rsid w:val="00353C34"/>
    <w:rsid w:val="00355CEF"/>
    <w:rsid w:val="003657CB"/>
    <w:rsid w:val="00371CCE"/>
    <w:rsid w:val="00372191"/>
    <w:rsid w:val="00372D08"/>
    <w:rsid w:val="00375D58"/>
    <w:rsid w:val="003846B2"/>
    <w:rsid w:val="0038659E"/>
    <w:rsid w:val="00393E07"/>
    <w:rsid w:val="00394966"/>
    <w:rsid w:val="003C0C41"/>
    <w:rsid w:val="003E03FF"/>
    <w:rsid w:val="003F151A"/>
    <w:rsid w:val="003F713D"/>
    <w:rsid w:val="00405E9E"/>
    <w:rsid w:val="004233FD"/>
    <w:rsid w:val="004244AD"/>
    <w:rsid w:val="00426DF7"/>
    <w:rsid w:val="00435030"/>
    <w:rsid w:val="00450992"/>
    <w:rsid w:val="004533D2"/>
    <w:rsid w:val="00456E69"/>
    <w:rsid w:val="004608CE"/>
    <w:rsid w:val="00497C3E"/>
    <w:rsid w:val="00497EBE"/>
    <w:rsid w:val="004B12DD"/>
    <w:rsid w:val="004B35C6"/>
    <w:rsid w:val="004B5478"/>
    <w:rsid w:val="004C1582"/>
    <w:rsid w:val="004C3753"/>
    <w:rsid w:val="004E2B13"/>
    <w:rsid w:val="004E535F"/>
    <w:rsid w:val="004E67FF"/>
    <w:rsid w:val="004E754B"/>
    <w:rsid w:val="004F35CE"/>
    <w:rsid w:val="00506F24"/>
    <w:rsid w:val="00514973"/>
    <w:rsid w:val="00522392"/>
    <w:rsid w:val="0052312B"/>
    <w:rsid w:val="0053406E"/>
    <w:rsid w:val="00555F37"/>
    <w:rsid w:val="00566A92"/>
    <w:rsid w:val="00567F0F"/>
    <w:rsid w:val="00574F74"/>
    <w:rsid w:val="0058444E"/>
    <w:rsid w:val="0058751D"/>
    <w:rsid w:val="005936AF"/>
    <w:rsid w:val="005D07E6"/>
    <w:rsid w:val="005E1591"/>
    <w:rsid w:val="005F5887"/>
    <w:rsid w:val="00603F69"/>
    <w:rsid w:val="00620C88"/>
    <w:rsid w:val="006234D4"/>
    <w:rsid w:val="00626988"/>
    <w:rsid w:val="0062726C"/>
    <w:rsid w:val="00636E5B"/>
    <w:rsid w:val="00643A01"/>
    <w:rsid w:val="006479FD"/>
    <w:rsid w:val="0066112F"/>
    <w:rsid w:val="0066177E"/>
    <w:rsid w:val="00664E27"/>
    <w:rsid w:val="00671174"/>
    <w:rsid w:val="0067127F"/>
    <w:rsid w:val="00675AF3"/>
    <w:rsid w:val="006807C8"/>
    <w:rsid w:val="0068552F"/>
    <w:rsid w:val="006927BA"/>
    <w:rsid w:val="006A71E0"/>
    <w:rsid w:val="006B4168"/>
    <w:rsid w:val="006C62F7"/>
    <w:rsid w:val="006D10CB"/>
    <w:rsid w:val="006E2C53"/>
    <w:rsid w:val="00700266"/>
    <w:rsid w:val="007053BA"/>
    <w:rsid w:val="00723AE4"/>
    <w:rsid w:val="007254AC"/>
    <w:rsid w:val="007349A1"/>
    <w:rsid w:val="00742850"/>
    <w:rsid w:val="007467CC"/>
    <w:rsid w:val="007476A6"/>
    <w:rsid w:val="007512C6"/>
    <w:rsid w:val="00763D8B"/>
    <w:rsid w:val="00776199"/>
    <w:rsid w:val="00776D21"/>
    <w:rsid w:val="00782CA2"/>
    <w:rsid w:val="007A4FFD"/>
    <w:rsid w:val="007A57C1"/>
    <w:rsid w:val="007B5FDD"/>
    <w:rsid w:val="007C1CB5"/>
    <w:rsid w:val="007C1DEB"/>
    <w:rsid w:val="007C56F1"/>
    <w:rsid w:val="007F221C"/>
    <w:rsid w:val="007F2E7B"/>
    <w:rsid w:val="007F70F2"/>
    <w:rsid w:val="00803D8B"/>
    <w:rsid w:val="00813337"/>
    <w:rsid w:val="00820B57"/>
    <w:rsid w:val="00825953"/>
    <w:rsid w:val="008302E5"/>
    <w:rsid w:val="0083330F"/>
    <w:rsid w:val="0083741B"/>
    <w:rsid w:val="008405A5"/>
    <w:rsid w:val="008560C8"/>
    <w:rsid w:val="00856F32"/>
    <w:rsid w:val="0087537B"/>
    <w:rsid w:val="00890987"/>
    <w:rsid w:val="00890BAD"/>
    <w:rsid w:val="008A0973"/>
    <w:rsid w:val="008A3EC2"/>
    <w:rsid w:val="008A66A2"/>
    <w:rsid w:val="008B25B7"/>
    <w:rsid w:val="008B64D5"/>
    <w:rsid w:val="008C4288"/>
    <w:rsid w:val="008C766F"/>
    <w:rsid w:val="008D4E76"/>
    <w:rsid w:val="008E638B"/>
    <w:rsid w:val="008E7158"/>
    <w:rsid w:val="009005D0"/>
    <w:rsid w:val="00927A30"/>
    <w:rsid w:val="009308B4"/>
    <w:rsid w:val="00935ABE"/>
    <w:rsid w:val="00937EE0"/>
    <w:rsid w:val="00957FC2"/>
    <w:rsid w:val="00973BFE"/>
    <w:rsid w:val="00976000"/>
    <w:rsid w:val="009851C9"/>
    <w:rsid w:val="00985860"/>
    <w:rsid w:val="009915B6"/>
    <w:rsid w:val="009A632C"/>
    <w:rsid w:val="009A6662"/>
    <w:rsid w:val="009B48ED"/>
    <w:rsid w:val="009E2C8E"/>
    <w:rsid w:val="009E3997"/>
    <w:rsid w:val="009E4BD6"/>
    <w:rsid w:val="009F6D0E"/>
    <w:rsid w:val="009F7491"/>
    <w:rsid w:val="00A0219A"/>
    <w:rsid w:val="00A12BBC"/>
    <w:rsid w:val="00A13BFF"/>
    <w:rsid w:val="00A15CAD"/>
    <w:rsid w:val="00A17831"/>
    <w:rsid w:val="00A24025"/>
    <w:rsid w:val="00A545E7"/>
    <w:rsid w:val="00A54907"/>
    <w:rsid w:val="00A550E7"/>
    <w:rsid w:val="00A6691C"/>
    <w:rsid w:val="00A71734"/>
    <w:rsid w:val="00A720BC"/>
    <w:rsid w:val="00A74D44"/>
    <w:rsid w:val="00A95A8C"/>
    <w:rsid w:val="00AA6340"/>
    <w:rsid w:val="00AB563C"/>
    <w:rsid w:val="00AC40A9"/>
    <w:rsid w:val="00AC7280"/>
    <w:rsid w:val="00AD5F2F"/>
    <w:rsid w:val="00AD77E1"/>
    <w:rsid w:val="00AE0190"/>
    <w:rsid w:val="00AE6DAA"/>
    <w:rsid w:val="00B041F1"/>
    <w:rsid w:val="00B05965"/>
    <w:rsid w:val="00B066B0"/>
    <w:rsid w:val="00B15389"/>
    <w:rsid w:val="00B2069D"/>
    <w:rsid w:val="00B21E47"/>
    <w:rsid w:val="00B41915"/>
    <w:rsid w:val="00B614A2"/>
    <w:rsid w:val="00B70843"/>
    <w:rsid w:val="00B72BEA"/>
    <w:rsid w:val="00B74EBB"/>
    <w:rsid w:val="00B808E5"/>
    <w:rsid w:val="00B8673D"/>
    <w:rsid w:val="00B93CCB"/>
    <w:rsid w:val="00B95343"/>
    <w:rsid w:val="00B97E61"/>
    <w:rsid w:val="00BA5D13"/>
    <w:rsid w:val="00BB132E"/>
    <w:rsid w:val="00BB30CD"/>
    <w:rsid w:val="00BC196D"/>
    <w:rsid w:val="00BD459E"/>
    <w:rsid w:val="00BE2C12"/>
    <w:rsid w:val="00BE613B"/>
    <w:rsid w:val="00BF10FB"/>
    <w:rsid w:val="00C23FFF"/>
    <w:rsid w:val="00C330D1"/>
    <w:rsid w:val="00C40DA2"/>
    <w:rsid w:val="00C442A5"/>
    <w:rsid w:val="00C44561"/>
    <w:rsid w:val="00C50178"/>
    <w:rsid w:val="00C67DEE"/>
    <w:rsid w:val="00C75698"/>
    <w:rsid w:val="00C81C62"/>
    <w:rsid w:val="00C84ADD"/>
    <w:rsid w:val="00C942BC"/>
    <w:rsid w:val="00CA52EE"/>
    <w:rsid w:val="00CB0B93"/>
    <w:rsid w:val="00CB508D"/>
    <w:rsid w:val="00CD2CB6"/>
    <w:rsid w:val="00CE382D"/>
    <w:rsid w:val="00CF2142"/>
    <w:rsid w:val="00CF3A39"/>
    <w:rsid w:val="00CF6D48"/>
    <w:rsid w:val="00D04BB9"/>
    <w:rsid w:val="00D07692"/>
    <w:rsid w:val="00D148CF"/>
    <w:rsid w:val="00D16606"/>
    <w:rsid w:val="00D16CEC"/>
    <w:rsid w:val="00D2090A"/>
    <w:rsid w:val="00D43B0D"/>
    <w:rsid w:val="00D475B0"/>
    <w:rsid w:val="00D50773"/>
    <w:rsid w:val="00D52E9C"/>
    <w:rsid w:val="00D54872"/>
    <w:rsid w:val="00D62177"/>
    <w:rsid w:val="00D70EF3"/>
    <w:rsid w:val="00D83ED4"/>
    <w:rsid w:val="00D90AA9"/>
    <w:rsid w:val="00D95D93"/>
    <w:rsid w:val="00DA0409"/>
    <w:rsid w:val="00DA2319"/>
    <w:rsid w:val="00DB3642"/>
    <w:rsid w:val="00DB3C64"/>
    <w:rsid w:val="00DC4F13"/>
    <w:rsid w:val="00DE4650"/>
    <w:rsid w:val="00E01617"/>
    <w:rsid w:val="00E044D7"/>
    <w:rsid w:val="00E06413"/>
    <w:rsid w:val="00E10718"/>
    <w:rsid w:val="00E11779"/>
    <w:rsid w:val="00E369BA"/>
    <w:rsid w:val="00E3720B"/>
    <w:rsid w:val="00E43CE9"/>
    <w:rsid w:val="00E50209"/>
    <w:rsid w:val="00E50BAB"/>
    <w:rsid w:val="00E53925"/>
    <w:rsid w:val="00E67C3D"/>
    <w:rsid w:val="00E80B07"/>
    <w:rsid w:val="00E828B2"/>
    <w:rsid w:val="00E857FF"/>
    <w:rsid w:val="00E91338"/>
    <w:rsid w:val="00E9562B"/>
    <w:rsid w:val="00EA0CA3"/>
    <w:rsid w:val="00EB0815"/>
    <w:rsid w:val="00EB70D2"/>
    <w:rsid w:val="00ED3428"/>
    <w:rsid w:val="00ED5688"/>
    <w:rsid w:val="00EE49FC"/>
    <w:rsid w:val="00EE6C7C"/>
    <w:rsid w:val="00EE7160"/>
    <w:rsid w:val="00F02807"/>
    <w:rsid w:val="00F16CE7"/>
    <w:rsid w:val="00F22254"/>
    <w:rsid w:val="00F22513"/>
    <w:rsid w:val="00F25FC0"/>
    <w:rsid w:val="00F279D0"/>
    <w:rsid w:val="00F27ED8"/>
    <w:rsid w:val="00F31662"/>
    <w:rsid w:val="00F35945"/>
    <w:rsid w:val="00F36DED"/>
    <w:rsid w:val="00F530AF"/>
    <w:rsid w:val="00F5793B"/>
    <w:rsid w:val="00F622F6"/>
    <w:rsid w:val="00F65ED3"/>
    <w:rsid w:val="00F72EF3"/>
    <w:rsid w:val="00F74CBD"/>
    <w:rsid w:val="00F75E8E"/>
    <w:rsid w:val="00F83E49"/>
    <w:rsid w:val="00F90C25"/>
    <w:rsid w:val="00F97669"/>
    <w:rsid w:val="00FA5724"/>
    <w:rsid w:val="00FB5A81"/>
    <w:rsid w:val="00FB7E59"/>
    <w:rsid w:val="00FD0DAF"/>
    <w:rsid w:val="00FD64F5"/>
    <w:rsid w:val="00FE2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4497"/>
    <o:shapelayout v:ext="edit">
      <o:idmap v:ext="edit" data="1"/>
    </o:shapelayout>
  </w:shapeDefaults>
  <w:doNotEmbedSmartTags/>
  <w:decimalSymbol w:val=","/>
  <w:listSeparator w:val=";"/>
  <w14:docId w14:val="435510FE"/>
  <w14:defaultImageDpi w14:val="300"/>
  <w15:chartTrackingRefBased/>
  <w15:docId w15:val="{14AF9CDF-1479-4488-B557-4C10A64AE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5665C"/>
    <w:pPr>
      <w:keepNext/>
      <w:outlineLvl w:val="0"/>
    </w:pPr>
    <w:rPr>
      <w:rFonts w:ascii="Arial" w:hAnsi="Arial"/>
      <w:b/>
      <w:color w:val="000000"/>
      <w:szCs w:val="2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D148C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5E159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65ED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15665C"/>
    <w:rPr>
      <w:rFonts w:ascii="Arial" w:hAnsi="Arial"/>
      <w:b/>
      <w:color w:val="000000"/>
      <w:sz w:val="24"/>
    </w:rPr>
  </w:style>
  <w:style w:type="paragraph" w:styleId="Textkrper">
    <w:name w:val="Body Text"/>
    <w:basedOn w:val="Standard"/>
    <w:link w:val="TextkrperZchn"/>
    <w:rsid w:val="0015665C"/>
    <w:pPr>
      <w:widowControl w:val="0"/>
      <w:suppressAutoHyphens/>
      <w:spacing w:after="120"/>
    </w:pPr>
    <w:rPr>
      <w:rFonts w:eastAsia="Lucida Sans Unicode"/>
      <w:kern w:val="1"/>
    </w:rPr>
  </w:style>
  <w:style w:type="character" w:customStyle="1" w:styleId="TextkrperZchn">
    <w:name w:val="Textkörper Zchn"/>
    <w:basedOn w:val="Absatz-Standardschriftart"/>
    <w:link w:val="Textkrper"/>
    <w:rsid w:val="0015665C"/>
    <w:rPr>
      <w:rFonts w:eastAsia="Lucida Sans Unicode"/>
      <w:kern w:val="1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AA634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A6340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rsid w:val="00AA634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A6340"/>
    <w:rPr>
      <w:sz w:val="24"/>
      <w:szCs w:val="24"/>
    </w:rPr>
  </w:style>
  <w:style w:type="character" w:styleId="Hyperlink">
    <w:name w:val="Hyperlink"/>
    <w:rsid w:val="00CB508D"/>
    <w:rPr>
      <w:color w:val="0563C1"/>
      <w:u w:val="single"/>
    </w:rPr>
  </w:style>
  <w:style w:type="paragraph" w:customStyle="1" w:styleId="bodytext">
    <w:name w:val="bodytext"/>
    <w:basedOn w:val="Standard"/>
    <w:rsid w:val="00CB508D"/>
    <w:pPr>
      <w:spacing w:before="100" w:beforeAutospacing="1" w:after="100" w:afterAutospacing="1"/>
    </w:p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5E159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65ED3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styleId="Kommentarzeichen">
    <w:name w:val="annotation reference"/>
    <w:basedOn w:val="Absatz-Standardschriftart"/>
    <w:uiPriority w:val="99"/>
    <w:unhideWhenUsed/>
    <w:rsid w:val="001D5EF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D5EF2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D5EF2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5EF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5EF2"/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D5EF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D5EF2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72"/>
    <w:qFormat/>
    <w:rsid w:val="00276DBC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302E5"/>
    <w:rPr>
      <w:color w:val="605E5C"/>
      <w:shd w:val="clear" w:color="auto" w:fill="E1DFDD"/>
    </w:rPr>
  </w:style>
  <w:style w:type="paragraph" w:styleId="berarbeitung">
    <w:name w:val="Revision"/>
    <w:hidden/>
    <w:uiPriority w:val="71"/>
    <w:semiHidden/>
    <w:rsid w:val="00201ECD"/>
    <w:rPr>
      <w:sz w:val="24"/>
      <w:szCs w:val="24"/>
    </w:rPr>
  </w:style>
  <w:style w:type="character" w:customStyle="1" w:styleId="normaltextrun">
    <w:name w:val="normaltextrun"/>
    <w:basedOn w:val="Absatz-Standardschriftart"/>
    <w:rsid w:val="004B12DD"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D148C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1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19F5E-50CD-447D-8B9E-4F44B1E6FA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2148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GEPA- The Fair Trade Company</Company>
  <LinksUpToDate>false</LinksUpToDate>
  <CharactersWithSpaces>2443</CharactersWithSpaces>
  <SharedDoc>false</SharedDoc>
  <HLinks>
    <vt:vector size="6" baseType="variant">
      <vt:variant>
        <vt:i4>2555956</vt:i4>
      </vt:variant>
      <vt:variant>
        <vt:i4>2048</vt:i4>
      </vt:variant>
      <vt:variant>
        <vt:i4>1025</vt:i4>
      </vt:variant>
      <vt:variant>
        <vt:i4>1</vt:i4>
      </vt:variant>
      <vt:variant>
        <vt:lpwstr>GEPA_The_8x10cm300dpi_SW 2010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Bubritzki</dc:creator>
  <cp:keywords/>
  <dc:description/>
  <cp:lastModifiedBy>Martin, Sebastian</cp:lastModifiedBy>
  <cp:revision>43</cp:revision>
  <dcterms:created xsi:type="dcterms:W3CDTF">2024-04-12T09:41:00Z</dcterms:created>
  <dcterms:modified xsi:type="dcterms:W3CDTF">2025-09-10T07:56:00Z</dcterms:modified>
</cp:coreProperties>
</file>