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D64F" w14:textId="7A314448" w:rsidR="00176FDE" w:rsidRPr="00F96E00" w:rsidRDefault="009E3997" w:rsidP="009E3997">
      <w:pPr>
        <w:rPr>
          <w:rFonts w:ascii="Arial" w:hAnsi="Arial" w:cs="Arial"/>
          <w:b/>
        </w:rPr>
      </w:pPr>
      <w:r w:rsidRPr="00F96E00">
        <w:rPr>
          <w:rFonts w:ascii="Arial" w:hAnsi="Arial" w:cs="Arial"/>
          <w:b/>
        </w:rPr>
        <w:t>Bildhinweise zur Presse</w:t>
      </w:r>
      <w:r w:rsidR="002044F1" w:rsidRPr="00F96E00">
        <w:rPr>
          <w:rFonts w:ascii="Arial" w:hAnsi="Arial" w:cs="Arial"/>
          <w:b/>
        </w:rPr>
        <w:t>mitteilung</w:t>
      </w:r>
      <w:r w:rsidR="005B24A4" w:rsidRPr="00F96E00">
        <w:rPr>
          <w:rFonts w:ascii="Arial" w:hAnsi="Arial" w:cs="Arial"/>
          <w:b/>
        </w:rPr>
        <w:t xml:space="preserve"> </w:t>
      </w:r>
      <w:r w:rsidRPr="00F96E00">
        <w:rPr>
          <w:rFonts w:ascii="Arial" w:hAnsi="Arial" w:cs="Arial"/>
          <w:b/>
        </w:rPr>
        <w:t xml:space="preserve">vom </w:t>
      </w:r>
      <w:r w:rsidR="00C93DF9" w:rsidRPr="00F96E00">
        <w:rPr>
          <w:rFonts w:ascii="Arial" w:hAnsi="Arial" w:cs="Arial"/>
          <w:b/>
        </w:rPr>
        <w:t>28</w:t>
      </w:r>
      <w:r w:rsidR="0083741B" w:rsidRPr="00F96E00">
        <w:rPr>
          <w:rFonts w:ascii="Arial" w:hAnsi="Arial" w:cs="Arial"/>
          <w:b/>
        </w:rPr>
        <w:t>.</w:t>
      </w:r>
      <w:r w:rsidR="00C93DF9" w:rsidRPr="00F96E00">
        <w:rPr>
          <w:rFonts w:ascii="Arial" w:hAnsi="Arial" w:cs="Arial"/>
          <w:b/>
        </w:rPr>
        <w:t>1</w:t>
      </w:r>
      <w:r w:rsidR="0083741B" w:rsidRPr="00F96E00">
        <w:rPr>
          <w:rFonts w:ascii="Arial" w:hAnsi="Arial" w:cs="Arial"/>
          <w:b/>
        </w:rPr>
        <w:t>0</w:t>
      </w:r>
      <w:r w:rsidRPr="00F96E00">
        <w:rPr>
          <w:rFonts w:ascii="Arial" w:hAnsi="Arial" w:cs="Arial"/>
          <w:b/>
        </w:rPr>
        <w:t>.</w:t>
      </w:r>
      <w:r w:rsidR="00261247" w:rsidRPr="00F96E00">
        <w:rPr>
          <w:rFonts w:ascii="Arial" w:hAnsi="Arial" w:cs="Arial"/>
          <w:b/>
        </w:rPr>
        <w:t>20</w:t>
      </w:r>
      <w:r w:rsidR="0087537B" w:rsidRPr="00F96E00">
        <w:rPr>
          <w:rFonts w:ascii="Arial" w:hAnsi="Arial" w:cs="Arial"/>
          <w:b/>
        </w:rPr>
        <w:t>2</w:t>
      </w:r>
      <w:r w:rsidR="00921671" w:rsidRPr="00F96E00">
        <w:rPr>
          <w:rFonts w:ascii="Arial" w:hAnsi="Arial" w:cs="Arial"/>
          <w:b/>
        </w:rPr>
        <w:t>2</w:t>
      </w:r>
    </w:p>
    <w:p w14:paraId="2EF8DA66" w14:textId="77777777" w:rsidR="002865A4" w:rsidRPr="00F96E00" w:rsidRDefault="002865A4" w:rsidP="009E3997">
      <w:pPr>
        <w:rPr>
          <w:rFonts w:ascii="Arial" w:hAnsi="Arial" w:cs="Arial"/>
          <w:b/>
        </w:rPr>
      </w:pPr>
    </w:p>
    <w:p w14:paraId="286E84B7" w14:textId="79F3BA7D" w:rsidR="00586F61" w:rsidRPr="00F96E00" w:rsidRDefault="00586F61" w:rsidP="00586F61">
      <w:pPr>
        <w:rPr>
          <w:rFonts w:ascii="Arial" w:hAnsi="Arial" w:cs="Arial"/>
          <w:b/>
        </w:rPr>
      </w:pPr>
      <w:r w:rsidRPr="00F96E00">
        <w:rPr>
          <w:rFonts w:ascii="Arial" w:hAnsi="Arial" w:cs="Arial"/>
          <w:b/>
        </w:rPr>
        <w:t xml:space="preserve">01 </w:t>
      </w:r>
      <w:r w:rsidR="00C93DF9" w:rsidRPr="00F96E00">
        <w:rPr>
          <w:rFonts w:ascii="Arial" w:hAnsi="Arial" w:cs="Arial"/>
          <w:b/>
        </w:rPr>
        <w:t>Imker bei GEPA-Partner Tzeltal Tzotzil</w:t>
      </w:r>
    </w:p>
    <w:p w14:paraId="32E632E7" w14:textId="77777777" w:rsidR="00586F61" w:rsidRPr="00F96E00" w:rsidRDefault="00586F61" w:rsidP="00586F61">
      <w:pPr>
        <w:rPr>
          <w:rFonts w:ascii="Arial" w:hAnsi="Arial" w:cs="Arial"/>
        </w:rPr>
      </w:pPr>
    </w:p>
    <w:p w14:paraId="27726872" w14:textId="57082EB9" w:rsidR="00586F61" w:rsidRPr="00F96E00" w:rsidRDefault="00F96E00" w:rsidP="00586F61">
      <w:pPr>
        <w:rPr>
          <w:rFonts w:ascii="Arial" w:hAnsi="Arial" w:cs="Arial"/>
        </w:rPr>
      </w:pPr>
      <w:r w:rsidRPr="00F96E00">
        <w:rPr>
          <w:rFonts w:ascii="Arial" w:hAnsi="Arial" w:cs="Arial"/>
        </w:rPr>
        <w:t>Neben einer fairen Bezahlung profitieren die Handelspartner der GEPA – wie Tzeltal Tzotzil in Mexiko – auch von langfristigen Handelsbeziehungen. Jetzt hat die GEPA ihren Geschäftsbericht für das Jahr 2021 veröffentlicht.</w:t>
      </w:r>
      <w:r w:rsidR="002A43A7">
        <w:rPr>
          <w:rFonts w:ascii="Arial" w:hAnsi="Arial" w:cs="Arial"/>
        </w:rPr>
        <w:t xml:space="preserve"> </w:t>
      </w:r>
      <w:r w:rsidR="00586F61" w:rsidRPr="00F96E00">
        <w:rPr>
          <w:rFonts w:ascii="Arial" w:hAnsi="Arial" w:cs="Arial"/>
        </w:rPr>
        <w:t xml:space="preserve">Mehr Informationen unter </w:t>
      </w:r>
      <w:hyperlink r:id="rId7" w:history="1">
        <w:r w:rsidR="00C93DF9" w:rsidRPr="00F96E00">
          <w:rPr>
            <w:rStyle w:val="Hyperlink"/>
            <w:rFonts w:ascii="Arial" w:hAnsi="Arial" w:cs="Arial"/>
          </w:rPr>
          <w:t>www.gepa.de/geschae</w:t>
        </w:r>
        <w:r w:rsidR="00C93DF9" w:rsidRPr="00F96E00">
          <w:rPr>
            <w:rStyle w:val="Hyperlink"/>
            <w:rFonts w:ascii="Arial" w:hAnsi="Arial" w:cs="Arial"/>
          </w:rPr>
          <w:t>f</w:t>
        </w:r>
        <w:r w:rsidR="00C93DF9" w:rsidRPr="00F96E00">
          <w:rPr>
            <w:rStyle w:val="Hyperlink"/>
            <w:rFonts w:ascii="Arial" w:hAnsi="Arial" w:cs="Arial"/>
          </w:rPr>
          <w:t>tsbericht</w:t>
        </w:r>
      </w:hyperlink>
    </w:p>
    <w:p w14:paraId="62CDA01C" w14:textId="77777777" w:rsidR="00586F61" w:rsidRPr="00F96E00" w:rsidRDefault="00586F61" w:rsidP="00586F61">
      <w:pPr>
        <w:rPr>
          <w:rFonts w:ascii="Arial" w:hAnsi="Arial" w:cs="Arial"/>
        </w:rPr>
      </w:pPr>
    </w:p>
    <w:p w14:paraId="05844B2F" w14:textId="08B09F0E" w:rsidR="00586F61" w:rsidRPr="00F96E00" w:rsidRDefault="00586F61" w:rsidP="00586F61">
      <w:pPr>
        <w:rPr>
          <w:rFonts w:ascii="Arial" w:hAnsi="Arial" w:cs="Arial"/>
          <w:lang w:val="en-US"/>
        </w:rPr>
      </w:pPr>
      <w:r w:rsidRPr="00F96E00">
        <w:rPr>
          <w:rFonts w:ascii="Arial" w:hAnsi="Arial" w:cs="Arial"/>
          <w:lang w:val="en-US"/>
        </w:rPr>
        <w:t xml:space="preserve">Foto: GEPA – The Fair Trade Company / </w:t>
      </w:r>
      <w:r w:rsidR="00C93DF9" w:rsidRPr="00F96E00">
        <w:rPr>
          <w:rFonts w:ascii="Arial" w:hAnsi="Arial" w:cs="Arial"/>
          <w:lang w:val="en-US"/>
        </w:rPr>
        <w:t>R. Solórzano, Mexiko</w:t>
      </w:r>
    </w:p>
    <w:p w14:paraId="5CC7E4A9" w14:textId="77777777" w:rsidR="00586F61" w:rsidRPr="00F96E00" w:rsidRDefault="00586F61" w:rsidP="00586F61">
      <w:pPr>
        <w:rPr>
          <w:rFonts w:ascii="Arial" w:hAnsi="Arial" w:cs="Arial"/>
          <w:highlight w:val="yellow"/>
        </w:rPr>
      </w:pPr>
      <w:r w:rsidRPr="00F96E00">
        <w:rPr>
          <w:rFonts w:ascii="Arial" w:hAnsi="Arial" w:cs="Arial"/>
        </w:rPr>
        <w:t>____________________________________________________________</w:t>
      </w:r>
    </w:p>
    <w:p w14:paraId="4D7F51B6" w14:textId="77777777" w:rsidR="00586F61" w:rsidRPr="00F96E00" w:rsidRDefault="00586F61" w:rsidP="009F5A19">
      <w:pPr>
        <w:rPr>
          <w:rFonts w:ascii="Arial" w:hAnsi="Arial" w:cs="Arial"/>
          <w:b/>
        </w:rPr>
      </w:pPr>
    </w:p>
    <w:p w14:paraId="34D5DCE3" w14:textId="35F9F298" w:rsidR="00C93DF9" w:rsidRPr="00F96E00" w:rsidRDefault="00C93DF9" w:rsidP="00C93DF9">
      <w:pPr>
        <w:rPr>
          <w:rFonts w:ascii="Arial" w:hAnsi="Arial" w:cs="Arial"/>
          <w:b/>
        </w:rPr>
      </w:pPr>
      <w:r w:rsidRPr="00F96E00">
        <w:rPr>
          <w:rFonts w:ascii="Arial" w:hAnsi="Arial" w:cs="Arial"/>
          <w:b/>
        </w:rPr>
        <w:t>0</w:t>
      </w:r>
      <w:r w:rsidRPr="00F96E00">
        <w:rPr>
          <w:rFonts w:ascii="Arial" w:hAnsi="Arial" w:cs="Arial"/>
          <w:b/>
        </w:rPr>
        <w:t>2</w:t>
      </w:r>
      <w:r w:rsidRPr="00F96E00">
        <w:rPr>
          <w:rFonts w:ascii="Arial" w:hAnsi="Arial" w:cs="Arial"/>
          <w:b/>
        </w:rPr>
        <w:t xml:space="preserve"> </w:t>
      </w:r>
      <w:r w:rsidRPr="00F96E00">
        <w:rPr>
          <w:rFonts w:ascii="Arial" w:hAnsi="Arial" w:cs="Arial"/>
          <w:b/>
        </w:rPr>
        <w:t>Nahaufnahme Bienenvolk</w:t>
      </w:r>
    </w:p>
    <w:p w14:paraId="0B87C01E" w14:textId="77777777" w:rsidR="00C93DF9" w:rsidRPr="00F96E00" w:rsidRDefault="00C93DF9" w:rsidP="00C93DF9">
      <w:pPr>
        <w:rPr>
          <w:rFonts w:ascii="Arial" w:hAnsi="Arial" w:cs="Arial"/>
        </w:rPr>
      </w:pPr>
    </w:p>
    <w:p w14:paraId="4BA0839F" w14:textId="320F9661" w:rsidR="00C93DF9" w:rsidRPr="00F96E00" w:rsidRDefault="00F96E00" w:rsidP="00C93DF9">
      <w:pPr>
        <w:rPr>
          <w:rFonts w:ascii="Arial" w:hAnsi="Arial" w:cs="Arial"/>
        </w:rPr>
      </w:pPr>
      <w:r w:rsidRPr="00F96E00">
        <w:rPr>
          <w:rFonts w:ascii="Arial" w:hAnsi="Arial" w:cs="Arial"/>
        </w:rPr>
        <w:t>Neben einer fairen Bezahlung profitieren die Handelspartner der GEPA – wie Tzeltal Tzotzil in Mexiko – auch von langfristigen Handelsbeziehungen. Jetzt hat die GEPA ihren Geschäftsbericht für das Jahr 2021 veröffentlicht.</w:t>
      </w:r>
      <w:r w:rsidRPr="00F96E00">
        <w:rPr>
          <w:rFonts w:ascii="Arial" w:hAnsi="Arial" w:cs="Arial"/>
        </w:rPr>
        <w:t xml:space="preserve"> </w:t>
      </w:r>
      <w:r w:rsidR="00C93DF9" w:rsidRPr="00F96E00">
        <w:rPr>
          <w:rFonts w:ascii="Arial" w:hAnsi="Arial" w:cs="Arial"/>
        </w:rPr>
        <w:t xml:space="preserve">Mehr Informationen unter </w:t>
      </w:r>
      <w:hyperlink r:id="rId8" w:history="1">
        <w:r w:rsidR="00C93DF9" w:rsidRPr="00F96E00">
          <w:rPr>
            <w:rStyle w:val="Hyperlink"/>
            <w:rFonts w:ascii="Arial" w:hAnsi="Arial" w:cs="Arial"/>
          </w:rPr>
          <w:t>www.gepa.de/geschaeftsbericht</w:t>
        </w:r>
      </w:hyperlink>
    </w:p>
    <w:p w14:paraId="67E65010" w14:textId="77777777" w:rsidR="00C93DF9" w:rsidRPr="00F96E00" w:rsidRDefault="00C93DF9" w:rsidP="00C93DF9">
      <w:pPr>
        <w:rPr>
          <w:rFonts w:ascii="Arial" w:hAnsi="Arial" w:cs="Arial"/>
        </w:rPr>
      </w:pPr>
    </w:p>
    <w:p w14:paraId="099A65D5" w14:textId="77777777" w:rsidR="00C93DF9" w:rsidRPr="00F96E00" w:rsidRDefault="00C93DF9" w:rsidP="00C93DF9">
      <w:pPr>
        <w:rPr>
          <w:rFonts w:ascii="Arial" w:hAnsi="Arial" w:cs="Arial"/>
          <w:lang w:val="en-US"/>
        </w:rPr>
      </w:pPr>
      <w:r w:rsidRPr="00F96E00">
        <w:rPr>
          <w:rFonts w:ascii="Arial" w:hAnsi="Arial" w:cs="Arial"/>
          <w:lang w:val="en-US"/>
        </w:rPr>
        <w:t>Foto: GEPA – The Fair Trade Company / R. Solórzano, Mexiko</w:t>
      </w:r>
    </w:p>
    <w:p w14:paraId="5B37024B" w14:textId="77777777" w:rsidR="00F1502A" w:rsidRPr="00F96E00" w:rsidRDefault="00F1502A" w:rsidP="00F1502A">
      <w:pPr>
        <w:rPr>
          <w:rFonts w:ascii="Arial" w:hAnsi="Arial" w:cs="Arial"/>
          <w:highlight w:val="yellow"/>
        </w:rPr>
      </w:pPr>
      <w:r w:rsidRPr="00F96E00">
        <w:rPr>
          <w:rFonts w:ascii="Arial" w:hAnsi="Arial" w:cs="Arial"/>
        </w:rPr>
        <w:t>____________________________________________________________</w:t>
      </w:r>
    </w:p>
    <w:p w14:paraId="685FE22B" w14:textId="77777777" w:rsidR="00F1502A" w:rsidRPr="00F96E00" w:rsidRDefault="00F1502A" w:rsidP="00F1502A">
      <w:pPr>
        <w:rPr>
          <w:rFonts w:ascii="Arial" w:hAnsi="Arial" w:cs="Arial"/>
          <w:b/>
        </w:rPr>
      </w:pPr>
    </w:p>
    <w:p w14:paraId="03D85F72" w14:textId="0A3F2FE2" w:rsidR="00F1502A" w:rsidRPr="00F96E00" w:rsidRDefault="00F1502A" w:rsidP="00F1502A">
      <w:pPr>
        <w:rPr>
          <w:rFonts w:ascii="Arial" w:hAnsi="Arial" w:cs="Arial"/>
          <w:b/>
        </w:rPr>
      </w:pPr>
      <w:r w:rsidRPr="00F96E00">
        <w:rPr>
          <w:rFonts w:ascii="Arial" w:hAnsi="Arial" w:cs="Arial"/>
          <w:b/>
        </w:rPr>
        <w:t>0</w:t>
      </w:r>
      <w:r w:rsidR="00586F61" w:rsidRPr="00F96E00">
        <w:rPr>
          <w:rFonts w:ascii="Arial" w:hAnsi="Arial" w:cs="Arial"/>
          <w:b/>
        </w:rPr>
        <w:t>3</w:t>
      </w:r>
      <w:r w:rsidRPr="00F96E00">
        <w:rPr>
          <w:rFonts w:ascii="Arial" w:hAnsi="Arial" w:cs="Arial"/>
          <w:b/>
        </w:rPr>
        <w:t xml:space="preserve"> </w:t>
      </w:r>
      <w:r w:rsidR="00C93DF9" w:rsidRPr="00F96E00">
        <w:rPr>
          <w:rFonts w:ascii="Arial" w:hAnsi="Arial" w:cs="Arial"/>
          <w:b/>
        </w:rPr>
        <w:t>Beni-Ghreb-Geschäftsführer Sadok Saidi</w:t>
      </w:r>
    </w:p>
    <w:p w14:paraId="1ED24E11" w14:textId="77777777" w:rsidR="00F1502A" w:rsidRPr="00F96E00" w:rsidRDefault="00F1502A" w:rsidP="00F1502A">
      <w:pPr>
        <w:rPr>
          <w:rFonts w:ascii="Arial" w:hAnsi="Arial" w:cs="Arial"/>
        </w:rPr>
      </w:pPr>
    </w:p>
    <w:p w14:paraId="13155E9F" w14:textId="563C3D41" w:rsidR="00C93DF9" w:rsidRPr="00F96E00" w:rsidRDefault="00F96E00" w:rsidP="00F96E00">
      <w:pPr>
        <w:rPr>
          <w:rFonts w:ascii="Arial" w:hAnsi="Arial" w:cs="Arial"/>
        </w:rPr>
      </w:pPr>
      <w:r w:rsidRPr="00F96E00">
        <w:rPr>
          <w:rFonts w:ascii="Arial" w:hAnsi="Arial" w:cs="Arial"/>
        </w:rPr>
        <w:t xml:space="preserve">Der Faire Handel mit der GEPA hilft Handelspartnern im Globalen Süden dabei, besser mit den Folgen der Klimakrise umzugehen. </w:t>
      </w:r>
      <w:r w:rsidRPr="00F96E00">
        <w:rPr>
          <w:rFonts w:ascii="Arial" w:hAnsi="Arial" w:cs="Arial"/>
        </w:rPr>
        <w:t>Sadok Saidi</w:t>
      </w:r>
      <w:r w:rsidRPr="00F96E00">
        <w:rPr>
          <w:rFonts w:ascii="Arial" w:hAnsi="Arial" w:cs="Arial"/>
        </w:rPr>
        <w:t>, Geschäftsführer von Beni Ghreb,</w:t>
      </w:r>
      <w:r w:rsidRPr="00F96E00">
        <w:rPr>
          <w:rFonts w:ascii="Arial" w:hAnsi="Arial" w:cs="Arial"/>
        </w:rPr>
        <w:t xml:space="preserve"> erläutert: „Bedingt durch</w:t>
      </w:r>
      <w:r w:rsidRPr="00F96E00">
        <w:rPr>
          <w:rFonts w:ascii="Arial" w:hAnsi="Arial" w:cs="Arial"/>
        </w:rPr>
        <w:t xml:space="preserve"> </w:t>
      </w:r>
      <w:r w:rsidRPr="00F96E00">
        <w:rPr>
          <w:rFonts w:ascii="Arial" w:hAnsi="Arial" w:cs="Arial"/>
        </w:rPr>
        <w:t>den Klimawandel sind unsere Datteln</w:t>
      </w:r>
      <w:r w:rsidRPr="00F96E00">
        <w:rPr>
          <w:rFonts w:ascii="Arial" w:hAnsi="Arial" w:cs="Arial"/>
        </w:rPr>
        <w:t xml:space="preserve"> </w:t>
      </w:r>
      <w:r w:rsidRPr="00F96E00">
        <w:rPr>
          <w:rFonts w:ascii="Arial" w:hAnsi="Arial" w:cs="Arial"/>
        </w:rPr>
        <w:t>kleiner als früher und wir können sie</w:t>
      </w:r>
      <w:r w:rsidRPr="00F96E00">
        <w:rPr>
          <w:rFonts w:ascii="Arial" w:hAnsi="Arial" w:cs="Arial"/>
        </w:rPr>
        <w:t xml:space="preserve"> </w:t>
      </w:r>
      <w:r w:rsidRPr="00F96E00">
        <w:rPr>
          <w:rFonts w:ascii="Arial" w:hAnsi="Arial" w:cs="Arial"/>
        </w:rPr>
        <w:t>nicht gut verkaufen.“ Deshalb verarbeitet</w:t>
      </w:r>
      <w:r w:rsidRPr="00F96E00">
        <w:rPr>
          <w:rFonts w:ascii="Arial" w:hAnsi="Arial" w:cs="Arial"/>
        </w:rPr>
        <w:t xml:space="preserve"> </w:t>
      </w:r>
      <w:r w:rsidRPr="00F96E00">
        <w:rPr>
          <w:rFonts w:ascii="Arial" w:hAnsi="Arial" w:cs="Arial"/>
        </w:rPr>
        <w:t>Beni Ghreb sie zu süßem Dattelpulver,</w:t>
      </w:r>
      <w:r w:rsidRPr="00F96E00">
        <w:rPr>
          <w:rFonts w:ascii="Arial" w:hAnsi="Arial" w:cs="Arial"/>
        </w:rPr>
        <w:t xml:space="preserve"> </w:t>
      </w:r>
      <w:r w:rsidRPr="00F96E00">
        <w:rPr>
          <w:rFonts w:ascii="Arial" w:hAnsi="Arial" w:cs="Arial"/>
        </w:rPr>
        <w:t xml:space="preserve">u. a. für die </w:t>
      </w:r>
      <w:r w:rsidRPr="00F96E00">
        <w:rPr>
          <w:rFonts w:ascii="Arial" w:hAnsi="Arial" w:cs="Arial"/>
        </w:rPr>
        <w:t xml:space="preserve">GEPA-Schokolade </w:t>
      </w:r>
      <w:r w:rsidRPr="00F96E00">
        <w:rPr>
          <w:rFonts w:ascii="Arial" w:hAnsi="Arial" w:cs="Arial"/>
        </w:rPr>
        <w:t>#Choco4Change Vegan.</w:t>
      </w:r>
    </w:p>
    <w:p w14:paraId="6006CA6B" w14:textId="7F90429C" w:rsidR="00F96E00" w:rsidRPr="00F96E00" w:rsidRDefault="00F96E00" w:rsidP="00F96E00">
      <w:pPr>
        <w:rPr>
          <w:rFonts w:ascii="Arial" w:hAnsi="Arial" w:cs="Arial"/>
        </w:rPr>
      </w:pPr>
    </w:p>
    <w:p w14:paraId="4B2F6530" w14:textId="7576E6BB" w:rsidR="00C93DF9" w:rsidRPr="00F96E00" w:rsidRDefault="00F96E00" w:rsidP="00C93DF9">
      <w:pPr>
        <w:rPr>
          <w:rFonts w:ascii="Arial" w:hAnsi="Arial" w:cs="Arial"/>
        </w:rPr>
      </w:pPr>
      <w:r w:rsidRPr="00F96E00">
        <w:rPr>
          <w:rFonts w:ascii="Arial" w:hAnsi="Arial" w:cs="Arial"/>
        </w:rPr>
        <w:t>Jetzt hat die GEPA ihren Geschäftsbericht für das Jahr 2021 veröffentlicht.</w:t>
      </w:r>
      <w:r w:rsidRPr="00F96E00">
        <w:rPr>
          <w:rFonts w:ascii="Arial" w:hAnsi="Arial" w:cs="Arial"/>
        </w:rPr>
        <w:t xml:space="preserve"> </w:t>
      </w:r>
      <w:r w:rsidR="00C93DF9" w:rsidRPr="00F96E00">
        <w:rPr>
          <w:rFonts w:ascii="Arial" w:hAnsi="Arial" w:cs="Arial"/>
        </w:rPr>
        <w:t xml:space="preserve">Mehr Informationen unter </w:t>
      </w:r>
      <w:hyperlink r:id="rId9" w:history="1">
        <w:r w:rsidR="00C93DF9" w:rsidRPr="00F96E00">
          <w:rPr>
            <w:rStyle w:val="Hyperlink"/>
            <w:rFonts w:ascii="Arial" w:hAnsi="Arial" w:cs="Arial"/>
          </w:rPr>
          <w:t>www.gepa.de/geschaeftsbericht</w:t>
        </w:r>
      </w:hyperlink>
    </w:p>
    <w:p w14:paraId="75456589" w14:textId="77777777" w:rsidR="00F1502A" w:rsidRPr="00F96E00" w:rsidRDefault="00F1502A" w:rsidP="00F1502A">
      <w:pPr>
        <w:rPr>
          <w:rFonts w:ascii="Arial" w:hAnsi="Arial" w:cs="Arial"/>
        </w:rPr>
      </w:pPr>
    </w:p>
    <w:p w14:paraId="44AA66AA" w14:textId="61F27596" w:rsidR="007F3272" w:rsidRPr="00F96E00" w:rsidRDefault="00F1502A" w:rsidP="005B24A4">
      <w:pPr>
        <w:rPr>
          <w:rFonts w:ascii="Arial" w:hAnsi="Arial" w:cs="Arial"/>
          <w:lang w:val="en-US"/>
        </w:rPr>
      </w:pPr>
      <w:r w:rsidRPr="00F96E00">
        <w:rPr>
          <w:rFonts w:ascii="Arial" w:hAnsi="Arial" w:cs="Arial"/>
          <w:lang w:val="en-US"/>
        </w:rPr>
        <w:t xml:space="preserve">Foto: </w:t>
      </w:r>
      <w:r w:rsidR="00C93DF9" w:rsidRPr="00F96E00">
        <w:rPr>
          <w:rFonts w:ascii="Arial" w:hAnsi="Arial" w:cs="Arial"/>
          <w:lang w:val="en-US"/>
        </w:rPr>
        <w:t>Beni Ghreb</w:t>
      </w:r>
    </w:p>
    <w:p w14:paraId="092E1D35" w14:textId="77777777" w:rsidR="007F3272" w:rsidRPr="00F96E00" w:rsidRDefault="007F3272" w:rsidP="007F3272">
      <w:pPr>
        <w:rPr>
          <w:rFonts w:ascii="Arial" w:hAnsi="Arial" w:cs="Arial"/>
          <w:highlight w:val="yellow"/>
        </w:rPr>
      </w:pPr>
      <w:r w:rsidRPr="00F96E00">
        <w:rPr>
          <w:rFonts w:ascii="Arial" w:hAnsi="Arial" w:cs="Arial"/>
        </w:rPr>
        <w:t>____________________________________________________________</w:t>
      </w:r>
    </w:p>
    <w:p w14:paraId="01359E38" w14:textId="77777777" w:rsidR="00586F61" w:rsidRPr="00F96E00" w:rsidRDefault="00586F61" w:rsidP="00586F61">
      <w:pPr>
        <w:rPr>
          <w:rFonts w:ascii="Arial" w:hAnsi="Arial" w:cs="Arial"/>
        </w:rPr>
      </w:pPr>
    </w:p>
    <w:p w14:paraId="2F22CCFE" w14:textId="77777777" w:rsidR="002A43A7" w:rsidRDefault="002A43A7" w:rsidP="00586F61">
      <w:pPr>
        <w:rPr>
          <w:rFonts w:ascii="Arial" w:hAnsi="Arial" w:cs="Arial"/>
          <w:b/>
          <w:bCs/>
        </w:rPr>
      </w:pPr>
    </w:p>
    <w:p w14:paraId="6DFBC917" w14:textId="77777777" w:rsidR="002A43A7" w:rsidRDefault="002A43A7" w:rsidP="00586F61">
      <w:pPr>
        <w:rPr>
          <w:rFonts w:ascii="Arial" w:hAnsi="Arial" w:cs="Arial"/>
          <w:b/>
          <w:bCs/>
        </w:rPr>
      </w:pPr>
    </w:p>
    <w:p w14:paraId="13C79599" w14:textId="77777777" w:rsidR="002A43A7" w:rsidRDefault="002A43A7" w:rsidP="00586F61">
      <w:pPr>
        <w:rPr>
          <w:rFonts w:ascii="Arial" w:hAnsi="Arial" w:cs="Arial"/>
          <w:b/>
          <w:bCs/>
        </w:rPr>
      </w:pPr>
    </w:p>
    <w:p w14:paraId="4F9268FA" w14:textId="77777777" w:rsidR="002A43A7" w:rsidRDefault="002A43A7" w:rsidP="00586F61">
      <w:pPr>
        <w:rPr>
          <w:rFonts w:ascii="Arial" w:hAnsi="Arial" w:cs="Arial"/>
          <w:b/>
          <w:bCs/>
        </w:rPr>
      </w:pPr>
    </w:p>
    <w:p w14:paraId="20A6736D" w14:textId="77777777" w:rsidR="002A43A7" w:rsidRDefault="002A43A7" w:rsidP="00586F61">
      <w:pPr>
        <w:rPr>
          <w:rFonts w:ascii="Arial" w:hAnsi="Arial" w:cs="Arial"/>
          <w:b/>
          <w:bCs/>
        </w:rPr>
      </w:pPr>
    </w:p>
    <w:p w14:paraId="18D3A032" w14:textId="77777777" w:rsidR="002A43A7" w:rsidRDefault="002A43A7" w:rsidP="00586F61">
      <w:pPr>
        <w:rPr>
          <w:rFonts w:ascii="Arial" w:hAnsi="Arial" w:cs="Arial"/>
          <w:b/>
          <w:bCs/>
        </w:rPr>
      </w:pPr>
    </w:p>
    <w:p w14:paraId="0C770D57" w14:textId="77777777" w:rsidR="002A43A7" w:rsidRDefault="002A43A7" w:rsidP="00586F61">
      <w:pPr>
        <w:rPr>
          <w:rFonts w:ascii="Arial" w:hAnsi="Arial" w:cs="Arial"/>
          <w:b/>
          <w:bCs/>
        </w:rPr>
      </w:pPr>
    </w:p>
    <w:p w14:paraId="25FFDB83" w14:textId="77777777" w:rsidR="002A43A7" w:rsidRDefault="002A43A7" w:rsidP="00586F61">
      <w:pPr>
        <w:rPr>
          <w:rFonts w:ascii="Arial" w:hAnsi="Arial" w:cs="Arial"/>
          <w:b/>
          <w:bCs/>
        </w:rPr>
      </w:pPr>
    </w:p>
    <w:p w14:paraId="62D2E847" w14:textId="77777777" w:rsidR="002A43A7" w:rsidRDefault="002A43A7" w:rsidP="00586F61">
      <w:pPr>
        <w:rPr>
          <w:rFonts w:ascii="Arial" w:hAnsi="Arial" w:cs="Arial"/>
          <w:b/>
          <w:bCs/>
        </w:rPr>
      </w:pPr>
    </w:p>
    <w:p w14:paraId="545526F0" w14:textId="77777777" w:rsidR="002A43A7" w:rsidRDefault="002A43A7" w:rsidP="00586F61">
      <w:pPr>
        <w:rPr>
          <w:rFonts w:ascii="Arial" w:hAnsi="Arial" w:cs="Arial"/>
          <w:b/>
          <w:bCs/>
        </w:rPr>
      </w:pPr>
    </w:p>
    <w:p w14:paraId="487BDC5E" w14:textId="5025C721" w:rsidR="00586F61" w:rsidRPr="00F96E00" w:rsidRDefault="00586F61" w:rsidP="00586F61">
      <w:pPr>
        <w:rPr>
          <w:rFonts w:ascii="Arial" w:hAnsi="Arial" w:cs="Arial"/>
          <w:b/>
        </w:rPr>
      </w:pPr>
      <w:r w:rsidRPr="00F96E00">
        <w:rPr>
          <w:rFonts w:ascii="Arial" w:hAnsi="Arial" w:cs="Arial"/>
          <w:b/>
          <w:bCs/>
        </w:rPr>
        <w:lastRenderedPageBreak/>
        <w:t xml:space="preserve">04 </w:t>
      </w:r>
      <w:r w:rsidR="00C93DF9" w:rsidRPr="00F96E00">
        <w:rPr>
          <w:rFonts w:ascii="Arial" w:hAnsi="Arial" w:cs="Arial"/>
          <w:b/>
          <w:bCs/>
        </w:rPr>
        <w:t>Produktbild #Choco4Change Vegan</w:t>
      </w:r>
    </w:p>
    <w:p w14:paraId="52C1CD4D" w14:textId="77777777" w:rsidR="00586F61" w:rsidRPr="00F96E00" w:rsidRDefault="00586F61" w:rsidP="00586F61">
      <w:pPr>
        <w:rPr>
          <w:rFonts w:ascii="Arial" w:hAnsi="Arial" w:cs="Arial"/>
          <w:highlight w:val="yellow"/>
        </w:rPr>
      </w:pPr>
    </w:p>
    <w:p w14:paraId="10CB6F18" w14:textId="77777777" w:rsidR="00F96E00" w:rsidRPr="00F96E00" w:rsidRDefault="00F96E00" w:rsidP="00F96E00">
      <w:pPr>
        <w:rPr>
          <w:rFonts w:ascii="Arial" w:hAnsi="Arial" w:cs="Arial"/>
        </w:rPr>
      </w:pPr>
      <w:r w:rsidRPr="00F96E00">
        <w:rPr>
          <w:rFonts w:ascii="Arial" w:hAnsi="Arial" w:cs="Arial"/>
        </w:rPr>
        <w:t>Der Faire Handel mit der GEPA hilft Handelspartnern im Globalen Süden dabei, besser mit den Folgen der Klimakrise umzugehen. Sadok Saidi, Geschäftsführer von Beni Ghreb, erläutert: „Bedingt durch den Klimawandel sind unsere Datteln kleiner als früher und wir können sie nicht gut verkaufen.“ Deshalb verarbeitet Beni Ghreb sie zu süßem Dattelpulver, u. a. für die GEPA-Schokolade #Choco4Change Vegan.</w:t>
      </w:r>
    </w:p>
    <w:p w14:paraId="6771B12D" w14:textId="77777777" w:rsidR="00F96E00" w:rsidRPr="00F96E00" w:rsidRDefault="00F96E00" w:rsidP="00F96E00">
      <w:pPr>
        <w:rPr>
          <w:rFonts w:ascii="Arial" w:hAnsi="Arial" w:cs="Arial"/>
        </w:rPr>
      </w:pPr>
    </w:p>
    <w:p w14:paraId="0FA6F3CD" w14:textId="77777777" w:rsidR="00F96E00" w:rsidRPr="00F96E00" w:rsidRDefault="00F96E00" w:rsidP="00F96E00">
      <w:pPr>
        <w:rPr>
          <w:rFonts w:ascii="Arial" w:hAnsi="Arial" w:cs="Arial"/>
        </w:rPr>
      </w:pPr>
      <w:r w:rsidRPr="00F96E00">
        <w:rPr>
          <w:rFonts w:ascii="Arial" w:hAnsi="Arial" w:cs="Arial"/>
        </w:rPr>
        <w:t xml:space="preserve">Jetzt hat die GEPA ihren Geschäftsbericht für das Jahr 2021 veröffentlicht. Mehr Informationen unter </w:t>
      </w:r>
      <w:hyperlink r:id="rId10" w:history="1">
        <w:r w:rsidRPr="00F96E00">
          <w:rPr>
            <w:rStyle w:val="Hyperlink"/>
            <w:rFonts w:ascii="Arial" w:hAnsi="Arial" w:cs="Arial"/>
          </w:rPr>
          <w:t>www.gepa.de/geschaeftsbericht</w:t>
        </w:r>
      </w:hyperlink>
    </w:p>
    <w:p w14:paraId="715945E1" w14:textId="77777777" w:rsidR="00586F61" w:rsidRPr="00F96E00" w:rsidRDefault="00586F61" w:rsidP="00586F61">
      <w:pPr>
        <w:rPr>
          <w:rFonts w:ascii="Arial" w:hAnsi="Arial" w:cs="Arial"/>
        </w:rPr>
      </w:pPr>
    </w:p>
    <w:p w14:paraId="3348FA58" w14:textId="2AB935F4" w:rsidR="00586F61" w:rsidRPr="00F96E00" w:rsidRDefault="00586F61" w:rsidP="00586F61">
      <w:pPr>
        <w:rPr>
          <w:rFonts w:ascii="Arial" w:hAnsi="Arial" w:cs="Arial"/>
          <w:lang w:val="en-US"/>
        </w:rPr>
      </w:pPr>
      <w:r w:rsidRPr="00F96E00">
        <w:rPr>
          <w:rFonts w:ascii="Arial" w:hAnsi="Arial" w:cs="Arial"/>
          <w:lang w:val="en-US"/>
        </w:rPr>
        <w:t xml:space="preserve">Foto: GEPA – The Fair Trade Company / </w:t>
      </w:r>
      <w:r w:rsidR="00C93DF9" w:rsidRPr="00F96E00">
        <w:rPr>
          <w:rFonts w:ascii="Arial" w:hAnsi="Arial" w:cs="Arial"/>
          <w:lang w:val="en-US"/>
        </w:rPr>
        <w:t>C</w:t>
      </w:r>
      <w:r w:rsidRPr="00F96E00">
        <w:rPr>
          <w:rFonts w:ascii="Arial" w:hAnsi="Arial" w:cs="Arial"/>
          <w:lang w:val="en-US"/>
        </w:rPr>
        <w:t xml:space="preserve">. </w:t>
      </w:r>
      <w:r w:rsidR="00C93DF9" w:rsidRPr="00F96E00">
        <w:rPr>
          <w:rFonts w:ascii="Arial" w:hAnsi="Arial" w:cs="Arial"/>
          <w:lang w:val="en-US"/>
        </w:rPr>
        <w:t>Schreer</w:t>
      </w:r>
    </w:p>
    <w:p w14:paraId="70A6CC9E" w14:textId="77777777" w:rsidR="00586F61" w:rsidRPr="00F96E00" w:rsidRDefault="00586F61">
      <w:r w:rsidRPr="00F96E00">
        <w:rPr>
          <w:rFonts w:ascii="Arial" w:hAnsi="Arial" w:cs="Arial"/>
        </w:rPr>
        <w:t>____________________________________________________________</w:t>
      </w:r>
    </w:p>
    <w:p w14:paraId="6F26E416" w14:textId="4A04CA46" w:rsidR="00586F61" w:rsidRPr="00F96E00" w:rsidRDefault="00586F61" w:rsidP="00586F61">
      <w:pPr>
        <w:rPr>
          <w:rFonts w:ascii="Arial" w:hAnsi="Arial" w:cs="Arial"/>
        </w:rPr>
      </w:pPr>
    </w:p>
    <w:p w14:paraId="48CD41CE" w14:textId="319BD1ED" w:rsidR="00586F61" w:rsidRPr="00F96E00" w:rsidRDefault="00586F61" w:rsidP="00586F61">
      <w:pPr>
        <w:rPr>
          <w:rFonts w:ascii="Arial" w:hAnsi="Arial" w:cs="Arial"/>
          <w:b/>
        </w:rPr>
      </w:pPr>
      <w:r w:rsidRPr="00F96E00">
        <w:rPr>
          <w:rFonts w:ascii="Arial" w:hAnsi="Arial" w:cs="Arial"/>
          <w:b/>
        </w:rPr>
        <w:t xml:space="preserve">05 </w:t>
      </w:r>
      <w:r w:rsidR="00C93DF9" w:rsidRPr="00F96E00">
        <w:rPr>
          <w:rFonts w:ascii="Arial" w:hAnsi="Arial" w:cs="Arial"/>
          <w:b/>
        </w:rPr>
        <w:t>GEPA-Geschäftsführer Kroth und Schaumberger</w:t>
      </w:r>
    </w:p>
    <w:p w14:paraId="05624D70" w14:textId="77777777" w:rsidR="00586F61" w:rsidRPr="00F96E00" w:rsidRDefault="00586F61" w:rsidP="00586F61">
      <w:pPr>
        <w:rPr>
          <w:rFonts w:ascii="Arial" w:hAnsi="Arial" w:cs="Arial"/>
          <w:highlight w:val="yellow"/>
        </w:rPr>
      </w:pPr>
    </w:p>
    <w:p w14:paraId="689CEEBD" w14:textId="1360CE6F" w:rsidR="00C93DF9" w:rsidRPr="00F96E00" w:rsidRDefault="00F96E00" w:rsidP="00C93DF9">
      <w:pPr>
        <w:rPr>
          <w:rFonts w:ascii="Arial" w:hAnsi="Arial" w:cs="Arial"/>
        </w:rPr>
      </w:pPr>
      <w:r w:rsidRPr="00F96E00">
        <w:rPr>
          <w:rFonts w:ascii="Arial" w:hAnsi="Arial" w:cs="Arial"/>
        </w:rPr>
        <w:t>Matthias Kroth (kaufmännischer Geschäftsführer, links) und Peter Schaumberger (</w:t>
      </w:r>
      <w:r w:rsidRPr="00F96E00">
        <w:rPr>
          <w:rFonts w:ascii="Arial" w:hAnsi="Arial" w:cs="Arial"/>
        </w:rPr>
        <w:t>Geschäftsführer</w:t>
      </w:r>
      <w:r w:rsidRPr="00F96E00">
        <w:rPr>
          <w:rFonts w:ascii="Arial" w:hAnsi="Arial" w:cs="Arial"/>
        </w:rPr>
        <w:t xml:space="preserve"> Marke und Vertrieb) blicken zufrieden auf das Geschäftsjahr 2021 der GEPA zurück, sind sich aber auch kommenden Herausforderungen bewusst. </w:t>
      </w:r>
      <w:r w:rsidRPr="00F96E00">
        <w:rPr>
          <w:rFonts w:ascii="Arial" w:hAnsi="Arial" w:cs="Arial"/>
          <w:bCs/>
        </w:rPr>
        <w:t>Matthias Kroth: „Es ist jetzt noch nicht abzusehen, was der Ukraine-Krieg und das durch Inflation veränderte Verhalten von Konsument*innen mittelfristig konkret bedeuten. Bei den großen Herausforderungen wird uns das abermals gute Jahresergebnis 2021 helfen“</w:t>
      </w:r>
    </w:p>
    <w:p w14:paraId="677FB108" w14:textId="77777777" w:rsidR="00C93DF9" w:rsidRPr="00F96E00" w:rsidRDefault="00C93DF9" w:rsidP="00C93DF9">
      <w:pPr>
        <w:rPr>
          <w:rFonts w:ascii="Arial" w:hAnsi="Arial" w:cs="Arial"/>
        </w:rPr>
      </w:pPr>
    </w:p>
    <w:p w14:paraId="21EE2E17" w14:textId="77777777" w:rsidR="00F96E00" w:rsidRPr="00F96E00" w:rsidRDefault="00F96E00" w:rsidP="00F96E00">
      <w:pPr>
        <w:rPr>
          <w:rFonts w:ascii="Arial" w:hAnsi="Arial" w:cs="Arial"/>
        </w:rPr>
      </w:pPr>
      <w:r w:rsidRPr="00F96E00">
        <w:rPr>
          <w:rFonts w:ascii="Arial" w:hAnsi="Arial" w:cs="Arial"/>
        </w:rPr>
        <w:t xml:space="preserve">Jetzt hat die GEPA ihren Geschäftsbericht für das Jahr 2021 veröffentlicht. Mehr Informationen unter </w:t>
      </w:r>
      <w:hyperlink r:id="rId11" w:history="1">
        <w:r w:rsidRPr="00F96E00">
          <w:rPr>
            <w:rStyle w:val="Hyperlink"/>
            <w:rFonts w:ascii="Arial" w:hAnsi="Arial" w:cs="Arial"/>
          </w:rPr>
          <w:t>www.gepa.de/geschaeftsbericht</w:t>
        </w:r>
      </w:hyperlink>
    </w:p>
    <w:p w14:paraId="0118515A" w14:textId="77777777" w:rsidR="00586F61" w:rsidRPr="00F96E00" w:rsidRDefault="00586F61" w:rsidP="00586F61">
      <w:pPr>
        <w:rPr>
          <w:rFonts w:ascii="Arial" w:hAnsi="Arial" w:cs="Arial"/>
          <w:highlight w:val="yellow"/>
        </w:rPr>
      </w:pPr>
    </w:p>
    <w:p w14:paraId="1CF59275" w14:textId="15213BAF" w:rsidR="00586F61" w:rsidRPr="00F96E00" w:rsidRDefault="00586F61" w:rsidP="00586F61">
      <w:pPr>
        <w:rPr>
          <w:rFonts w:ascii="Arial" w:hAnsi="Arial" w:cs="Arial"/>
          <w:lang w:val="en-US"/>
        </w:rPr>
      </w:pPr>
      <w:r w:rsidRPr="00F96E00">
        <w:rPr>
          <w:rFonts w:ascii="Arial" w:hAnsi="Arial" w:cs="Arial"/>
          <w:lang w:val="en-US"/>
        </w:rPr>
        <w:t xml:space="preserve">Foto: GEPA – The Fair Trade Company / </w:t>
      </w:r>
      <w:r w:rsidR="00C93DF9" w:rsidRPr="00F96E00">
        <w:rPr>
          <w:rFonts w:ascii="Arial" w:hAnsi="Arial" w:cs="Arial"/>
          <w:lang w:val="en-US"/>
        </w:rPr>
        <w:t>A. Fischer</w:t>
      </w:r>
    </w:p>
    <w:p w14:paraId="14006527" w14:textId="77777777" w:rsidR="00586F61" w:rsidRPr="00F96E00" w:rsidRDefault="00586F61" w:rsidP="00586F61">
      <w:pPr>
        <w:rPr>
          <w:rFonts w:ascii="Arial" w:hAnsi="Arial" w:cs="Arial"/>
          <w:highlight w:val="yellow"/>
        </w:rPr>
      </w:pPr>
      <w:r w:rsidRPr="00F96E00">
        <w:rPr>
          <w:rFonts w:ascii="Arial" w:hAnsi="Arial" w:cs="Arial"/>
        </w:rPr>
        <w:t>___________________________________________________________</w:t>
      </w:r>
    </w:p>
    <w:p w14:paraId="01C7A868" w14:textId="77777777" w:rsidR="00F96E00" w:rsidRDefault="00F96E00" w:rsidP="00586F61">
      <w:pPr>
        <w:rPr>
          <w:rFonts w:ascii="Arial" w:hAnsi="Arial" w:cs="Arial"/>
          <w:b/>
        </w:rPr>
      </w:pPr>
    </w:p>
    <w:p w14:paraId="703A3DDE" w14:textId="7D24A47F" w:rsidR="00586F61" w:rsidRPr="00F96E00" w:rsidRDefault="00586F61" w:rsidP="00586F61">
      <w:pPr>
        <w:rPr>
          <w:rFonts w:ascii="Arial" w:hAnsi="Arial" w:cs="Arial"/>
          <w:b/>
        </w:rPr>
      </w:pPr>
      <w:r w:rsidRPr="00F96E00">
        <w:rPr>
          <w:rFonts w:ascii="Arial" w:hAnsi="Arial" w:cs="Arial"/>
          <w:b/>
        </w:rPr>
        <w:t xml:space="preserve">06 </w:t>
      </w:r>
      <w:r w:rsidR="00C93DF9" w:rsidRPr="00F96E00">
        <w:rPr>
          <w:rFonts w:ascii="Arial" w:hAnsi="Arial" w:cs="Arial"/>
          <w:b/>
        </w:rPr>
        <w:t>Chart „GEPA klimaneutral“ Tortendiagramm</w:t>
      </w:r>
    </w:p>
    <w:p w14:paraId="056460D1" w14:textId="77777777" w:rsidR="00586F61" w:rsidRPr="00F96E00" w:rsidRDefault="00586F61" w:rsidP="00586F61">
      <w:pPr>
        <w:rPr>
          <w:rFonts w:ascii="Arial" w:hAnsi="Arial" w:cs="Arial"/>
          <w:highlight w:val="yellow"/>
        </w:rPr>
      </w:pPr>
    </w:p>
    <w:p w14:paraId="05B5E111" w14:textId="396CF6B7" w:rsidR="00C93DF9" w:rsidRDefault="002A43A7" w:rsidP="00C93DF9">
      <w:pPr>
        <w:rPr>
          <w:rFonts w:ascii="Arial" w:hAnsi="Arial" w:cs="Arial"/>
        </w:rPr>
      </w:pPr>
      <w:r w:rsidRPr="002A43A7">
        <w:rPr>
          <w:rFonts w:ascii="Arial" w:hAnsi="Arial" w:cs="Arial"/>
        </w:rPr>
        <w:t xml:space="preserve">Trotz </w:t>
      </w:r>
      <w:r>
        <w:rPr>
          <w:rFonts w:ascii="Arial" w:hAnsi="Arial" w:cs="Arial"/>
        </w:rPr>
        <w:t>Krisenzeiten</w:t>
      </w:r>
      <w:r w:rsidRPr="002A43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konnte die GEPA</w:t>
      </w:r>
      <w:r w:rsidRPr="002A43A7">
        <w:rPr>
          <w:rFonts w:ascii="Arial" w:hAnsi="Arial" w:cs="Arial"/>
        </w:rPr>
        <w:t xml:space="preserve"> im laufenden Geschäftsjahr ein</w:t>
      </w:r>
      <w:r>
        <w:rPr>
          <w:rFonts w:ascii="Arial" w:hAnsi="Arial" w:cs="Arial"/>
        </w:rPr>
        <w:t xml:space="preserve">en besonderen </w:t>
      </w:r>
      <w:r w:rsidRPr="002A43A7">
        <w:rPr>
          <w:rFonts w:ascii="Arial" w:hAnsi="Arial" w:cs="Arial"/>
        </w:rPr>
        <w:t>Meilenstein umsetz</w:t>
      </w:r>
      <w:r>
        <w:rPr>
          <w:rFonts w:ascii="Arial" w:hAnsi="Arial" w:cs="Arial"/>
        </w:rPr>
        <w:t>en</w:t>
      </w:r>
      <w:r w:rsidRPr="002A43A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Der Fair Trade-Pionier</w:t>
      </w:r>
      <w:r w:rsidRPr="002A43A7">
        <w:rPr>
          <w:rFonts w:ascii="Arial" w:hAnsi="Arial" w:cs="Arial"/>
        </w:rPr>
        <w:t xml:space="preserve"> ist </w:t>
      </w:r>
      <w:r>
        <w:rPr>
          <w:rFonts w:ascii="Arial" w:hAnsi="Arial" w:cs="Arial"/>
        </w:rPr>
        <w:t xml:space="preserve">jetzt </w:t>
      </w:r>
      <w:r w:rsidRPr="002A43A7">
        <w:rPr>
          <w:rFonts w:ascii="Arial" w:hAnsi="Arial" w:cs="Arial"/>
        </w:rPr>
        <w:t>vom Hafen in Deutschland bis ins Regal zertifiziert klimaneutral!</w:t>
      </w:r>
    </w:p>
    <w:p w14:paraId="305D5660" w14:textId="77777777" w:rsidR="002A43A7" w:rsidRPr="00F96E00" w:rsidRDefault="002A43A7" w:rsidP="00C93DF9">
      <w:pPr>
        <w:rPr>
          <w:rFonts w:ascii="Arial" w:hAnsi="Arial" w:cs="Arial"/>
        </w:rPr>
      </w:pPr>
    </w:p>
    <w:p w14:paraId="202410C7" w14:textId="28F8E014" w:rsidR="002A43A7" w:rsidRPr="00F96E00" w:rsidRDefault="002A43A7" w:rsidP="002A43A7">
      <w:pPr>
        <w:rPr>
          <w:rFonts w:ascii="Arial" w:hAnsi="Arial" w:cs="Arial"/>
        </w:rPr>
      </w:pPr>
      <w:r>
        <w:rPr>
          <w:rFonts w:ascii="Arial" w:hAnsi="Arial" w:cs="Arial"/>
        </w:rPr>
        <w:t>Gerade</w:t>
      </w:r>
      <w:r w:rsidRPr="00F96E00">
        <w:rPr>
          <w:rFonts w:ascii="Arial" w:hAnsi="Arial" w:cs="Arial"/>
        </w:rPr>
        <w:t xml:space="preserve"> hat die GEPA ihren Geschäftsbericht für das Jahr 2021 veröffentlicht. Mehr Informationen unter </w:t>
      </w:r>
      <w:hyperlink r:id="rId12" w:history="1">
        <w:r w:rsidRPr="00F96E00">
          <w:rPr>
            <w:rStyle w:val="Hyperlink"/>
            <w:rFonts w:ascii="Arial" w:hAnsi="Arial" w:cs="Arial"/>
          </w:rPr>
          <w:t>www.gepa.de/geschaeftsbericht</w:t>
        </w:r>
      </w:hyperlink>
    </w:p>
    <w:p w14:paraId="09BEA1C0" w14:textId="77777777" w:rsidR="00586F61" w:rsidRPr="00F96E00" w:rsidRDefault="00586F61" w:rsidP="00586F61">
      <w:pPr>
        <w:rPr>
          <w:rFonts w:ascii="Arial" w:hAnsi="Arial" w:cs="Arial"/>
          <w:highlight w:val="yellow"/>
        </w:rPr>
      </w:pPr>
    </w:p>
    <w:p w14:paraId="24B6F475" w14:textId="7D696DA4" w:rsidR="00586F61" w:rsidRPr="00F96E00" w:rsidRDefault="00C93DF9" w:rsidP="00586F61">
      <w:pPr>
        <w:rPr>
          <w:rFonts w:ascii="Arial" w:hAnsi="Arial" w:cs="Arial"/>
          <w:lang w:val="en-US"/>
        </w:rPr>
      </w:pPr>
      <w:r w:rsidRPr="00F96E00">
        <w:rPr>
          <w:rFonts w:ascii="Arial" w:hAnsi="Arial" w:cs="Arial"/>
          <w:lang w:val="en-US"/>
        </w:rPr>
        <w:t xml:space="preserve">Foto: GEPA – The Fair Trade Company </w:t>
      </w:r>
      <w:r w:rsidR="00586F61" w:rsidRPr="00F96E00">
        <w:rPr>
          <w:rFonts w:ascii="Arial" w:hAnsi="Arial" w:cs="Arial"/>
          <w:lang w:val="en-US"/>
        </w:rPr>
        <w:t>____________________________________________________________</w:t>
      </w:r>
    </w:p>
    <w:p w14:paraId="40F5A8B8" w14:textId="36DCCEEE" w:rsidR="00586F61" w:rsidRPr="00F96E00" w:rsidRDefault="00586F61" w:rsidP="00586F61">
      <w:pPr>
        <w:rPr>
          <w:rFonts w:ascii="Arial" w:hAnsi="Arial" w:cs="Arial"/>
          <w:lang w:val="en-US"/>
        </w:rPr>
      </w:pPr>
    </w:p>
    <w:p w14:paraId="36EE2B20" w14:textId="77777777" w:rsidR="002A43A7" w:rsidRDefault="002A43A7" w:rsidP="00C93DF9">
      <w:pPr>
        <w:rPr>
          <w:rFonts w:ascii="Arial" w:hAnsi="Arial" w:cs="Arial"/>
          <w:b/>
        </w:rPr>
      </w:pPr>
    </w:p>
    <w:p w14:paraId="1823B92B" w14:textId="77777777" w:rsidR="002A43A7" w:rsidRDefault="002A43A7" w:rsidP="00C93DF9">
      <w:pPr>
        <w:rPr>
          <w:rFonts w:ascii="Arial" w:hAnsi="Arial" w:cs="Arial"/>
          <w:b/>
        </w:rPr>
      </w:pPr>
    </w:p>
    <w:p w14:paraId="23DC3A7B" w14:textId="77777777" w:rsidR="002A43A7" w:rsidRDefault="002A43A7" w:rsidP="00C93DF9">
      <w:pPr>
        <w:rPr>
          <w:rFonts w:ascii="Arial" w:hAnsi="Arial" w:cs="Arial"/>
          <w:b/>
        </w:rPr>
      </w:pPr>
    </w:p>
    <w:p w14:paraId="19D09311" w14:textId="77777777" w:rsidR="002A43A7" w:rsidRDefault="002A43A7" w:rsidP="00C93DF9">
      <w:pPr>
        <w:rPr>
          <w:rFonts w:ascii="Arial" w:hAnsi="Arial" w:cs="Arial"/>
          <w:b/>
        </w:rPr>
      </w:pPr>
    </w:p>
    <w:p w14:paraId="691012F8" w14:textId="52BC3881" w:rsidR="00C93DF9" w:rsidRPr="00F96E00" w:rsidRDefault="00C93DF9" w:rsidP="00C93DF9">
      <w:pPr>
        <w:rPr>
          <w:rFonts w:ascii="Arial" w:hAnsi="Arial" w:cs="Arial"/>
          <w:b/>
        </w:rPr>
      </w:pPr>
      <w:r w:rsidRPr="00F96E00">
        <w:rPr>
          <w:rFonts w:ascii="Arial" w:hAnsi="Arial" w:cs="Arial"/>
          <w:b/>
        </w:rPr>
        <w:lastRenderedPageBreak/>
        <w:t>0</w:t>
      </w:r>
      <w:r w:rsidRPr="00F96E00">
        <w:rPr>
          <w:rFonts w:ascii="Arial" w:hAnsi="Arial" w:cs="Arial"/>
          <w:b/>
        </w:rPr>
        <w:t>7</w:t>
      </w:r>
      <w:r w:rsidRPr="00F96E00">
        <w:rPr>
          <w:rFonts w:ascii="Arial" w:hAnsi="Arial" w:cs="Arial"/>
          <w:b/>
        </w:rPr>
        <w:t xml:space="preserve"> Chart „GEPA klimaneutral“ </w:t>
      </w:r>
      <w:r w:rsidRPr="00F96E00">
        <w:rPr>
          <w:rFonts w:ascii="Arial" w:hAnsi="Arial" w:cs="Arial"/>
          <w:b/>
        </w:rPr>
        <w:t>Gebäude</w:t>
      </w:r>
    </w:p>
    <w:p w14:paraId="28B4B319" w14:textId="77777777" w:rsidR="00C93DF9" w:rsidRPr="00F96E00" w:rsidRDefault="00C93DF9" w:rsidP="00C93DF9">
      <w:pPr>
        <w:rPr>
          <w:rFonts w:ascii="Arial" w:hAnsi="Arial" w:cs="Arial"/>
          <w:highlight w:val="yellow"/>
        </w:rPr>
      </w:pPr>
    </w:p>
    <w:p w14:paraId="3FDFDC98" w14:textId="77777777" w:rsidR="002A43A7" w:rsidRDefault="002A43A7" w:rsidP="002A43A7">
      <w:pPr>
        <w:rPr>
          <w:rFonts w:ascii="Arial" w:hAnsi="Arial" w:cs="Arial"/>
        </w:rPr>
      </w:pPr>
      <w:r w:rsidRPr="002A43A7">
        <w:rPr>
          <w:rFonts w:ascii="Arial" w:hAnsi="Arial" w:cs="Arial"/>
        </w:rPr>
        <w:t xml:space="preserve">Trotz </w:t>
      </w:r>
      <w:r>
        <w:rPr>
          <w:rFonts w:ascii="Arial" w:hAnsi="Arial" w:cs="Arial"/>
        </w:rPr>
        <w:t>Krisenzeiten</w:t>
      </w:r>
      <w:r w:rsidRPr="002A43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konnte die GEPA</w:t>
      </w:r>
      <w:r w:rsidRPr="002A43A7">
        <w:rPr>
          <w:rFonts w:ascii="Arial" w:hAnsi="Arial" w:cs="Arial"/>
        </w:rPr>
        <w:t xml:space="preserve"> im laufenden Geschäftsjahr ein</w:t>
      </w:r>
      <w:r>
        <w:rPr>
          <w:rFonts w:ascii="Arial" w:hAnsi="Arial" w:cs="Arial"/>
        </w:rPr>
        <w:t xml:space="preserve">en besonderen </w:t>
      </w:r>
      <w:r w:rsidRPr="002A43A7">
        <w:rPr>
          <w:rFonts w:ascii="Arial" w:hAnsi="Arial" w:cs="Arial"/>
        </w:rPr>
        <w:t>Meilenstein umsetz</w:t>
      </w:r>
      <w:r>
        <w:rPr>
          <w:rFonts w:ascii="Arial" w:hAnsi="Arial" w:cs="Arial"/>
        </w:rPr>
        <w:t>en</w:t>
      </w:r>
      <w:r w:rsidRPr="002A43A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Der Fair Trade-Pionier</w:t>
      </w:r>
      <w:r w:rsidRPr="002A43A7">
        <w:rPr>
          <w:rFonts w:ascii="Arial" w:hAnsi="Arial" w:cs="Arial"/>
        </w:rPr>
        <w:t xml:space="preserve"> ist </w:t>
      </w:r>
      <w:r>
        <w:rPr>
          <w:rFonts w:ascii="Arial" w:hAnsi="Arial" w:cs="Arial"/>
        </w:rPr>
        <w:t xml:space="preserve">jetzt </w:t>
      </w:r>
      <w:r w:rsidRPr="002A43A7">
        <w:rPr>
          <w:rFonts w:ascii="Arial" w:hAnsi="Arial" w:cs="Arial"/>
        </w:rPr>
        <w:t>vom Hafen in Deutschland bis ins Regal zertifiziert klimaneutral!</w:t>
      </w:r>
    </w:p>
    <w:p w14:paraId="0A1E7DA0" w14:textId="77777777" w:rsidR="002A43A7" w:rsidRPr="00F96E00" w:rsidRDefault="002A43A7" w:rsidP="002A43A7">
      <w:pPr>
        <w:rPr>
          <w:rFonts w:ascii="Arial" w:hAnsi="Arial" w:cs="Arial"/>
        </w:rPr>
      </w:pPr>
    </w:p>
    <w:p w14:paraId="4EC624C3" w14:textId="77777777" w:rsidR="002A43A7" w:rsidRPr="00F96E00" w:rsidRDefault="002A43A7" w:rsidP="002A43A7">
      <w:pPr>
        <w:rPr>
          <w:rFonts w:ascii="Arial" w:hAnsi="Arial" w:cs="Arial"/>
        </w:rPr>
      </w:pPr>
      <w:r>
        <w:rPr>
          <w:rFonts w:ascii="Arial" w:hAnsi="Arial" w:cs="Arial"/>
        </w:rPr>
        <w:t>Gerade</w:t>
      </w:r>
      <w:r w:rsidRPr="00F96E00">
        <w:rPr>
          <w:rFonts w:ascii="Arial" w:hAnsi="Arial" w:cs="Arial"/>
        </w:rPr>
        <w:t xml:space="preserve"> hat die GEPA ihren Geschäftsbericht für das Jahr 2021 veröffentlicht. Mehr Informationen unter </w:t>
      </w:r>
      <w:hyperlink r:id="rId13" w:history="1">
        <w:r w:rsidRPr="00F96E00">
          <w:rPr>
            <w:rStyle w:val="Hyperlink"/>
            <w:rFonts w:ascii="Arial" w:hAnsi="Arial" w:cs="Arial"/>
          </w:rPr>
          <w:t>www.gepa.de/geschaeftsbericht</w:t>
        </w:r>
      </w:hyperlink>
    </w:p>
    <w:p w14:paraId="75D89ED6" w14:textId="77777777" w:rsidR="00C93DF9" w:rsidRPr="00F96E00" w:rsidRDefault="00C93DF9" w:rsidP="00C93DF9">
      <w:pPr>
        <w:rPr>
          <w:rFonts w:ascii="Arial" w:hAnsi="Arial" w:cs="Arial"/>
          <w:highlight w:val="yellow"/>
        </w:rPr>
      </w:pPr>
    </w:p>
    <w:p w14:paraId="2AFF20D8" w14:textId="57C68087" w:rsidR="00586F61" w:rsidRPr="00F96E00" w:rsidRDefault="00C93DF9" w:rsidP="005B24A4">
      <w:pPr>
        <w:rPr>
          <w:rFonts w:ascii="Arial" w:hAnsi="Arial" w:cs="Arial"/>
          <w:lang w:val="en-US"/>
        </w:rPr>
      </w:pPr>
      <w:r w:rsidRPr="00F96E00">
        <w:rPr>
          <w:rFonts w:ascii="Arial" w:hAnsi="Arial" w:cs="Arial"/>
          <w:lang w:val="en-US"/>
        </w:rPr>
        <w:t xml:space="preserve">Foto: GEPA – The Fair Trade Company </w:t>
      </w:r>
      <w:r w:rsidR="00586F61" w:rsidRPr="00F96E00">
        <w:rPr>
          <w:rFonts w:ascii="Arial" w:hAnsi="Arial" w:cs="Arial"/>
          <w:lang w:val="en-US"/>
        </w:rPr>
        <w:t>____________________________________________________________</w:t>
      </w:r>
    </w:p>
    <w:sectPr w:rsidR="00586F61" w:rsidRPr="00F96E00" w:rsidSect="00456E69">
      <w:headerReference w:type="default" r:id="rId14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B557" wp14:editId="3BB285E0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9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27C9D"/>
    <w:rsid w:val="00027CAE"/>
    <w:rsid w:val="00037FFC"/>
    <w:rsid w:val="0004160F"/>
    <w:rsid w:val="0005340C"/>
    <w:rsid w:val="00072936"/>
    <w:rsid w:val="000732A7"/>
    <w:rsid w:val="00077B3A"/>
    <w:rsid w:val="00084824"/>
    <w:rsid w:val="00096354"/>
    <w:rsid w:val="000A0BC9"/>
    <w:rsid w:val="000A1348"/>
    <w:rsid w:val="000A23E1"/>
    <w:rsid w:val="000A3AF1"/>
    <w:rsid w:val="000A6EC6"/>
    <w:rsid w:val="000C3DAF"/>
    <w:rsid w:val="000C4539"/>
    <w:rsid w:val="000D7A0E"/>
    <w:rsid w:val="000E228E"/>
    <w:rsid w:val="00104ABF"/>
    <w:rsid w:val="00106FC1"/>
    <w:rsid w:val="00112252"/>
    <w:rsid w:val="00120B89"/>
    <w:rsid w:val="00131176"/>
    <w:rsid w:val="00137515"/>
    <w:rsid w:val="0015085C"/>
    <w:rsid w:val="00150FD3"/>
    <w:rsid w:val="00151A90"/>
    <w:rsid w:val="001535C5"/>
    <w:rsid w:val="0015665C"/>
    <w:rsid w:val="0015718C"/>
    <w:rsid w:val="00166CD8"/>
    <w:rsid w:val="00167FC3"/>
    <w:rsid w:val="001730EA"/>
    <w:rsid w:val="00176FDE"/>
    <w:rsid w:val="00184E60"/>
    <w:rsid w:val="0018686E"/>
    <w:rsid w:val="00190486"/>
    <w:rsid w:val="001A1B12"/>
    <w:rsid w:val="001B3F60"/>
    <w:rsid w:val="001B54D7"/>
    <w:rsid w:val="001B5D0A"/>
    <w:rsid w:val="001D5B56"/>
    <w:rsid w:val="001D5EF2"/>
    <w:rsid w:val="001E0770"/>
    <w:rsid w:val="001E0B3C"/>
    <w:rsid w:val="001E1DD6"/>
    <w:rsid w:val="001E2151"/>
    <w:rsid w:val="001E7D0E"/>
    <w:rsid w:val="001F105A"/>
    <w:rsid w:val="001F4FBB"/>
    <w:rsid w:val="00204358"/>
    <w:rsid w:val="002044F1"/>
    <w:rsid w:val="00216124"/>
    <w:rsid w:val="00223153"/>
    <w:rsid w:val="00233973"/>
    <w:rsid w:val="00255E0D"/>
    <w:rsid w:val="00261247"/>
    <w:rsid w:val="00276DBC"/>
    <w:rsid w:val="00277D83"/>
    <w:rsid w:val="00283CBE"/>
    <w:rsid w:val="002865A4"/>
    <w:rsid w:val="0029080B"/>
    <w:rsid w:val="002921A6"/>
    <w:rsid w:val="002A3E81"/>
    <w:rsid w:val="002A4283"/>
    <w:rsid w:val="002A43A7"/>
    <w:rsid w:val="002D133E"/>
    <w:rsid w:val="002E3116"/>
    <w:rsid w:val="00302447"/>
    <w:rsid w:val="0030562F"/>
    <w:rsid w:val="003104D8"/>
    <w:rsid w:val="0032483C"/>
    <w:rsid w:val="003458ED"/>
    <w:rsid w:val="00346543"/>
    <w:rsid w:val="003470CF"/>
    <w:rsid w:val="00347806"/>
    <w:rsid w:val="00355CEF"/>
    <w:rsid w:val="00366C83"/>
    <w:rsid w:val="00371CCE"/>
    <w:rsid w:val="00372D08"/>
    <w:rsid w:val="0038659E"/>
    <w:rsid w:val="00394966"/>
    <w:rsid w:val="003A340D"/>
    <w:rsid w:val="003E03FF"/>
    <w:rsid w:val="003E25CD"/>
    <w:rsid w:val="003F151A"/>
    <w:rsid w:val="004233FD"/>
    <w:rsid w:val="004244AD"/>
    <w:rsid w:val="00426DF7"/>
    <w:rsid w:val="00435030"/>
    <w:rsid w:val="004477F2"/>
    <w:rsid w:val="00450992"/>
    <w:rsid w:val="00456E69"/>
    <w:rsid w:val="004608CE"/>
    <w:rsid w:val="00497C3E"/>
    <w:rsid w:val="004B35C6"/>
    <w:rsid w:val="004B4067"/>
    <w:rsid w:val="004B5478"/>
    <w:rsid w:val="004B666C"/>
    <w:rsid w:val="004C1582"/>
    <w:rsid w:val="004C3753"/>
    <w:rsid w:val="004E754B"/>
    <w:rsid w:val="0052312B"/>
    <w:rsid w:val="00566A92"/>
    <w:rsid w:val="00574F74"/>
    <w:rsid w:val="0058444E"/>
    <w:rsid w:val="00586F61"/>
    <w:rsid w:val="0058751D"/>
    <w:rsid w:val="00590051"/>
    <w:rsid w:val="005936AF"/>
    <w:rsid w:val="005A0078"/>
    <w:rsid w:val="005B24A4"/>
    <w:rsid w:val="005C0570"/>
    <w:rsid w:val="005E1591"/>
    <w:rsid w:val="00600721"/>
    <w:rsid w:val="006234D4"/>
    <w:rsid w:val="0066111C"/>
    <w:rsid w:val="0066112F"/>
    <w:rsid w:val="0066177E"/>
    <w:rsid w:val="00664E27"/>
    <w:rsid w:val="00671174"/>
    <w:rsid w:val="0067127F"/>
    <w:rsid w:val="006807C8"/>
    <w:rsid w:val="0068552F"/>
    <w:rsid w:val="006A3A1F"/>
    <w:rsid w:val="006B4168"/>
    <w:rsid w:val="006C62F7"/>
    <w:rsid w:val="006D10CB"/>
    <w:rsid w:val="006E0503"/>
    <w:rsid w:val="006E2C53"/>
    <w:rsid w:val="006E3078"/>
    <w:rsid w:val="006E65C2"/>
    <w:rsid w:val="007053BA"/>
    <w:rsid w:val="00723AE4"/>
    <w:rsid w:val="007254AC"/>
    <w:rsid w:val="007349A1"/>
    <w:rsid w:val="00742850"/>
    <w:rsid w:val="007467CC"/>
    <w:rsid w:val="007512C6"/>
    <w:rsid w:val="00763D8B"/>
    <w:rsid w:val="00776D21"/>
    <w:rsid w:val="007A57C1"/>
    <w:rsid w:val="007A6C7D"/>
    <w:rsid w:val="007C1CB5"/>
    <w:rsid w:val="007C1DEB"/>
    <w:rsid w:val="007C56F1"/>
    <w:rsid w:val="007D6184"/>
    <w:rsid w:val="007F221C"/>
    <w:rsid w:val="007F2E7B"/>
    <w:rsid w:val="007F3272"/>
    <w:rsid w:val="007F4854"/>
    <w:rsid w:val="007F70F2"/>
    <w:rsid w:val="0080172B"/>
    <w:rsid w:val="00820B57"/>
    <w:rsid w:val="00825953"/>
    <w:rsid w:val="008302E5"/>
    <w:rsid w:val="0083741B"/>
    <w:rsid w:val="008405A5"/>
    <w:rsid w:val="0084722D"/>
    <w:rsid w:val="008560C8"/>
    <w:rsid w:val="0087537B"/>
    <w:rsid w:val="00895E57"/>
    <w:rsid w:val="008A0973"/>
    <w:rsid w:val="008A3EC2"/>
    <w:rsid w:val="008A66A2"/>
    <w:rsid w:val="008A7E53"/>
    <w:rsid w:val="008B7F17"/>
    <w:rsid w:val="008C4288"/>
    <w:rsid w:val="008C766F"/>
    <w:rsid w:val="008E638B"/>
    <w:rsid w:val="009005D0"/>
    <w:rsid w:val="00901554"/>
    <w:rsid w:val="00902A3E"/>
    <w:rsid w:val="00921671"/>
    <w:rsid w:val="00935ABE"/>
    <w:rsid w:val="0094656A"/>
    <w:rsid w:val="00957FC2"/>
    <w:rsid w:val="00973BFE"/>
    <w:rsid w:val="00976000"/>
    <w:rsid w:val="009915B6"/>
    <w:rsid w:val="009A632C"/>
    <w:rsid w:val="009A6662"/>
    <w:rsid w:val="009D6D33"/>
    <w:rsid w:val="009D6F58"/>
    <w:rsid w:val="009E3997"/>
    <w:rsid w:val="009F5A19"/>
    <w:rsid w:val="00A0219A"/>
    <w:rsid w:val="00A02F38"/>
    <w:rsid w:val="00A12BBC"/>
    <w:rsid w:val="00A13BFF"/>
    <w:rsid w:val="00A15CAD"/>
    <w:rsid w:val="00A24025"/>
    <w:rsid w:val="00A44C01"/>
    <w:rsid w:val="00A545E7"/>
    <w:rsid w:val="00A54907"/>
    <w:rsid w:val="00A54D06"/>
    <w:rsid w:val="00A550E7"/>
    <w:rsid w:val="00A720BC"/>
    <w:rsid w:val="00A95A8C"/>
    <w:rsid w:val="00AA4E78"/>
    <w:rsid w:val="00AA6340"/>
    <w:rsid w:val="00AC40A9"/>
    <w:rsid w:val="00AC7280"/>
    <w:rsid w:val="00AD0F02"/>
    <w:rsid w:val="00AD5F2F"/>
    <w:rsid w:val="00AD77E1"/>
    <w:rsid w:val="00AE6DAA"/>
    <w:rsid w:val="00B05965"/>
    <w:rsid w:val="00B15389"/>
    <w:rsid w:val="00B31719"/>
    <w:rsid w:val="00B41915"/>
    <w:rsid w:val="00B614A2"/>
    <w:rsid w:val="00B74EBB"/>
    <w:rsid w:val="00B8673D"/>
    <w:rsid w:val="00B93CCB"/>
    <w:rsid w:val="00B94A82"/>
    <w:rsid w:val="00B95343"/>
    <w:rsid w:val="00B97E61"/>
    <w:rsid w:val="00BA5D13"/>
    <w:rsid w:val="00BA76F6"/>
    <w:rsid w:val="00BB132E"/>
    <w:rsid w:val="00BB30CD"/>
    <w:rsid w:val="00BC196D"/>
    <w:rsid w:val="00BD459E"/>
    <w:rsid w:val="00BE2C12"/>
    <w:rsid w:val="00BF5D91"/>
    <w:rsid w:val="00C23FFF"/>
    <w:rsid w:val="00C44561"/>
    <w:rsid w:val="00C517FC"/>
    <w:rsid w:val="00C67DEE"/>
    <w:rsid w:val="00C75698"/>
    <w:rsid w:val="00C76C52"/>
    <w:rsid w:val="00C81C62"/>
    <w:rsid w:val="00C93DF9"/>
    <w:rsid w:val="00CB0B93"/>
    <w:rsid w:val="00CB3B1F"/>
    <w:rsid w:val="00CB508D"/>
    <w:rsid w:val="00D01D8E"/>
    <w:rsid w:val="00D07692"/>
    <w:rsid w:val="00D13901"/>
    <w:rsid w:val="00D16606"/>
    <w:rsid w:val="00D32630"/>
    <w:rsid w:val="00D43B0D"/>
    <w:rsid w:val="00D50773"/>
    <w:rsid w:val="00D51194"/>
    <w:rsid w:val="00D54872"/>
    <w:rsid w:val="00D60C16"/>
    <w:rsid w:val="00D62177"/>
    <w:rsid w:val="00D83ED4"/>
    <w:rsid w:val="00D90AA9"/>
    <w:rsid w:val="00D95D93"/>
    <w:rsid w:val="00DA0409"/>
    <w:rsid w:val="00DA3040"/>
    <w:rsid w:val="00DB3935"/>
    <w:rsid w:val="00DB5C04"/>
    <w:rsid w:val="00DE4650"/>
    <w:rsid w:val="00E10718"/>
    <w:rsid w:val="00E11779"/>
    <w:rsid w:val="00E35EF3"/>
    <w:rsid w:val="00E37E97"/>
    <w:rsid w:val="00E50209"/>
    <w:rsid w:val="00E50BAB"/>
    <w:rsid w:val="00E53925"/>
    <w:rsid w:val="00E619D9"/>
    <w:rsid w:val="00E67C3D"/>
    <w:rsid w:val="00E80B07"/>
    <w:rsid w:val="00E828B2"/>
    <w:rsid w:val="00E869AC"/>
    <w:rsid w:val="00E9562B"/>
    <w:rsid w:val="00EB0815"/>
    <w:rsid w:val="00EB43C0"/>
    <w:rsid w:val="00EB70D2"/>
    <w:rsid w:val="00EC15F3"/>
    <w:rsid w:val="00ED3428"/>
    <w:rsid w:val="00ED5688"/>
    <w:rsid w:val="00EE49FC"/>
    <w:rsid w:val="00F1502A"/>
    <w:rsid w:val="00F16CE7"/>
    <w:rsid w:val="00F22254"/>
    <w:rsid w:val="00F27ED8"/>
    <w:rsid w:val="00F31662"/>
    <w:rsid w:val="00F36DED"/>
    <w:rsid w:val="00F4519E"/>
    <w:rsid w:val="00F65ED3"/>
    <w:rsid w:val="00F72EF3"/>
    <w:rsid w:val="00F74CBD"/>
    <w:rsid w:val="00F75E8E"/>
    <w:rsid w:val="00F83E49"/>
    <w:rsid w:val="00F90C25"/>
    <w:rsid w:val="00F96E00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9681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1A90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A1B12"/>
    <w:rPr>
      <w:color w:val="954F72" w:themeColor="followedHyperlink"/>
      <w:u w:val="single"/>
    </w:rPr>
  </w:style>
  <w:style w:type="paragraph" w:styleId="berarbeitung">
    <w:name w:val="Revision"/>
    <w:hidden/>
    <w:uiPriority w:val="71"/>
    <w:semiHidden/>
    <w:rsid w:val="009D6F58"/>
    <w:rPr>
      <w:sz w:val="24"/>
      <w:szCs w:val="24"/>
    </w:rPr>
  </w:style>
  <w:style w:type="paragraph" w:styleId="KeinLeerraum">
    <w:name w:val="No Spacing"/>
    <w:uiPriority w:val="1"/>
    <w:qFormat/>
    <w:rsid w:val="00B31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pa.de/geschaeftsbericht" TargetMode="External"/><Relationship Id="rId13" Type="http://schemas.openxmlformats.org/officeDocument/2006/relationships/hyperlink" Target="http://www.gepa.de/geschaeftsberich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pa.de/geschaeftsbericht" TargetMode="External"/><Relationship Id="rId12" Type="http://schemas.openxmlformats.org/officeDocument/2006/relationships/hyperlink" Target="http://www.gepa.de/geschaeftsberich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epa.de/geschaeftsberich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epa.de/geschaeftsberich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pa.de/geschaeftsberich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3902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4362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</cp:lastModifiedBy>
  <cp:revision>15</cp:revision>
  <dcterms:created xsi:type="dcterms:W3CDTF">2022-09-09T08:55:00Z</dcterms:created>
  <dcterms:modified xsi:type="dcterms:W3CDTF">2022-10-28T09:31:00Z</dcterms:modified>
</cp:coreProperties>
</file>